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D8172" w14:textId="63196EF1" w:rsidR="00683D52" w:rsidRPr="00316257" w:rsidRDefault="00EA7258" w:rsidP="00316257">
      <w:pPr>
        <w:pStyle w:val="Nadpis1"/>
        <w:ind w:left="2121" w:hanging="2121"/>
        <w:jc w:val="both"/>
        <w:rPr>
          <w:rFonts w:asciiTheme="minorHAnsi" w:hAnsiTheme="minorHAnsi" w:cstheme="minorHAnsi"/>
          <w:lang w:val="cs-CZ"/>
        </w:rPr>
      </w:pPr>
      <w:r w:rsidRPr="00316257">
        <w:rPr>
          <w:rFonts w:asciiTheme="minorHAnsi" w:hAnsiTheme="minorHAnsi" w:cstheme="minorHAnsi"/>
        </w:rPr>
        <w:t>PROGRAM</w:t>
      </w:r>
      <w:r w:rsidRPr="00316257">
        <w:rPr>
          <w:rFonts w:asciiTheme="minorHAnsi" w:hAnsiTheme="minorHAnsi" w:cstheme="minorHAnsi"/>
        </w:rPr>
        <w:tab/>
      </w:r>
      <w:r w:rsidR="00683D52" w:rsidRPr="00316257">
        <w:rPr>
          <w:rFonts w:asciiTheme="minorHAnsi" w:hAnsiTheme="minorHAnsi" w:cstheme="minorHAnsi"/>
        </w:rPr>
        <w:t>Podpora individuálního řešení zásobování pitnou vodou a odkanalizování rodinných domů</w:t>
      </w:r>
      <w:r w:rsidR="00110944" w:rsidRPr="00316257">
        <w:rPr>
          <w:rFonts w:asciiTheme="minorHAnsi" w:hAnsiTheme="minorHAnsi" w:cstheme="minorHAnsi"/>
          <w:lang w:val="cs-CZ"/>
        </w:rPr>
        <w:t xml:space="preserve"> </w:t>
      </w:r>
      <w:r w:rsidR="005B0288" w:rsidRPr="00316257">
        <w:rPr>
          <w:rFonts w:asciiTheme="minorHAnsi" w:hAnsiTheme="minorHAnsi" w:cstheme="minorHAnsi"/>
          <w:lang w:val="cs-CZ"/>
        </w:rPr>
        <w:t>a rekreačních objektů</w:t>
      </w:r>
    </w:p>
    <w:p w14:paraId="5BBBE115" w14:textId="77777777" w:rsidR="00EA7258" w:rsidRPr="00316257" w:rsidRDefault="00EA7258" w:rsidP="00EA7258">
      <w:pPr>
        <w:pStyle w:val="Normlnweb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1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6"/>
        <w:gridCol w:w="6949"/>
      </w:tblGrid>
      <w:tr w:rsidR="00EA7258" w:rsidRPr="00316257" w14:paraId="6E516C42" w14:textId="77777777" w:rsidTr="00EA7258">
        <w:trPr>
          <w:tblCellSpacing w:w="0" w:type="dxa"/>
        </w:trPr>
        <w:tc>
          <w:tcPr>
            <w:tcW w:w="9195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51B6D68B" w14:textId="77777777" w:rsidR="00EA7258" w:rsidRPr="00316257" w:rsidRDefault="00EA7258" w:rsidP="00EA7258">
            <w:pPr>
              <w:pStyle w:val="Normlnweb"/>
              <w:jc w:val="center"/>
              <w:rPr>
                <w:rFonts w:asciiTheme="minorHAnsi" w:hAnsiTheme="minorHAnsi" w:cstheme="minorHAnsi"/>
              </w:rPr>
            </w:pPr>
            <w:r w:rsidRPr="00316257">
              <w:rPr>
                <w:rFonts w:asciiTheme="minorHAnsi" w:hAnsiTheme="minorHAnsi" w:cstheme="minorHAnsi"/>
              </w:rPr>
              <w:t>Základní údaje a podmínky programu</w:t>
            </w:r>
          </w:p>
        </w:tc>
      </w:tr>
      <w:tr w:rsidR="00EA7258" w:rsidRPr="00316257" w14:paraId="6A0018F2" w14:textId="77777777" w:rsidTr="00EA7258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B3110B" w14:textId="77777777" w:rsidR="00EA7258" w:rsidRPr="00316257" w:rsidRDefault="00EA7258" w:rsidP="00EA7258">
            <w:pPr>
              <w:pStyle w:val="Normlnweb"/>
              <w:rPr>
                <w:rFonts w:asciiTheme="minorHAnsi" w:hAnsiTheme="minorHAnsi" w:cstheme="minorHAnsi"/>
              </w:rPr>
            </w:pPr>
            <w:r w:rsidRPr="00316257">
              <w:rPr>
                <w:rFonts w:asciiTheme="minorHAnsi" w:hAnsiTheme="minorHAnsi" w:cstheme="minorHAnsi"/>
              </w:rPr>
              <w:t>Název programu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4A1B095" w14:textId="0B212C2F" w:rsidR="00EA7258" w:rsidRPr="00316257" w:rsidRDefault="00683D52" w:rsidP="00316257">
            <w:pPr>
              <w:pStyle w:val="Nadpis1"/>
              <w:jc w:val="both"/>
              <w:rPr>
                <w:rFonts w:asciiTheme="minorHAnsi" w:hAnsiTheme="minorHAnsi" w:cstheme="minorHAnsi"/>
                <w:b w:val="0"/>
                <w:lang w:val="cs-CZ" w:eastAsia="cs-CZ"/>
              </w:rPr>
            </w:pPr>
            <w:r w:rsidRPr="00316257">
              <w:rPr>
                <w:rFonts w:asciiTheme="minorHAnsi" w:hAnsiTheme="minorHAnsi" w:cstheme="minorHAnsi"/>
                <w:sz w:val="24"/>
                <w:szCs w:val="24"/>
                <w:lang w:val="cs-CZ" w:eastAsia="cs-CZ"/>
              </w:rPr>
              <w:t>Podpora individuálního řešení zásobování pitnou vodou a odkanalizování rodinných domů</w:t>
            </w:r>
            <w:r w:rsidR="00110944" w:rsidRPr="00316257">
              <w:rPr>
                <w:rFonts w:asciiTheme="minorHAnsi" w:hAnsiTheme="minorHAnsi" w:cstheme="minorHAnsi"/>
                <w:sz w:val="24"/>
                <w:szCs w:val="24"/>
                <w:lang w:val="cs-CZ" w:eastAsia="cs-CZ"/>
              </w:rPr>
              <w:t xml:space="preserve"> </w:t>
            </w:r>
            <w:r w:rsidR="005B0288" w:rsidRPr="00316257">
              <w:rPr>
                <w:rFonts w:asciiTheme="minorHAnsi" w:hAnsiTheme="minorHAnsi" w:cstheme="minorHAnsi"/>
                <w:sz w:val="24"/>
                <w:szCs w:val="24"/>
                <w:lang w:val="cs-CZ" w:eastAsia="cs-CZ"/>
              </w:rPr>
              <w:t>a rekreačních objektů</w:t>
            </w:r>
          </w:p>
        </w:tc>
      </w:tr>
      <w:tr w:rsidR="00EA7258" w:rsidRPr="00316257" w14:paraId="760693DB" w14:textId="77777777" w:rsidTr="00EA7258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C9ED6F" w14:textId="77777777" w:rsidR="00EA7258" w:rsidRPr="00316257" w:rsidRDefault="00EA7258" w:rsidP="00EA7258">
            <w:pPr>
              <w:pStyle w:val="Normlnweb"/>
              <w:rPr>
                <w:rFonts w:asciiTheme="minorHAnsi" w:hAnsiTheme="minorHAnsi" w:cstheme="minorHAnsi"/>
              </w:rPr>
            </w:pPr>
            <w:r w:rsidRPr="00316257">
              <w:rPr>
                <w:rFonts w:asciiTheme="minorHAnsi" w:hAnsiTheme="minorHAnsi" w:cstheme="minorHAnsi"/>
              </w:rPr>
              <w:t>Správce programu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DA675EA" w14:textId="77777777" w:rsidR="00EA7258" w:rsidRPr="00316257" w:rsidRDefault="00EA7258" w:rsidP="00EA7258">
            <w:pPr>
              <w:pStyle w:val="Normlnweb"/>
              <w:rPr>
                <w:rFonts w:asciiTheme="minorHAnsi" w:hAnsiTheme="minorHAnsi" w:cstheme="minorHAnsi"/>
                <w:b/>
              </w:rPr>
            </w:pPr>
            <w:r w:rsidRPr="00316257">
              <w:rPr>
                <w:rStyle w:val="Siln"/>
                <w:rFonts w:asciiTheme="minorHAnsi" w:hAnsiTheme="minorHAnsi" w:cstheme="minorHAnsi"/>
                <w:b w:val="0"/>
              </w:rPr>
              <w:t>Odbor životního prostředí</w:t>
            </w:r>
          </w:p>
        </w:tc>
      </w:tr>
      <w:tr w:rsidR="00EA7258" w:rsidRPr="00316257" w14:paraId="07E274F5" w14:textId="77777777" w:rsidTr="00EA7258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633084" w14:textId="77777777" w:rsidR="00EA7258" w:rsidRPr="00316257" w:rsidRDefault="00EA7258" w:rsidP="00D55C4C">
            <w:pPr>
              <w:pStyle w:val="Normlnweb"/>
              <w:rPr>
                <w:rFonts w:asciiTheme="minorHAnsi" w:hAnsiTheme="minorHAnsi" w:cstheme="minorHAnsi"/>
              </w:rPr>
            </w:pPr>
            <w:r w:rsidRPr="00316257">
              <w:rPr>
                <w:rFonts w:asciiTheme="minorHAnsi" w:hAnsiTheme="minorHAnsi" w:cstheme="minorHAnsi"/>
              </w:rPr>
              <w:t>Předpokládan</w:t>
            </w:r>
            <w:r w:rsidR="00D55C4C" w:rsidRPr="00316257">
              <w:rPr>
                <w:rFonts w:asciiTheme="minorHAnsi" w:hAnsiTheme="minorHAnsi" w:cstheme="minorHAnsi"/>
              </w:rPr>
              <w:t>ý</w:t>
            </w:r>
            <w:r w:rsidRPr="00316257">
              <w:rPr>
                <w:rFonts w:asciiTheme="minorHAnsi" w:hAnsiTheme="minorHAnsi" w:cstheme="minorHAnsi"/>
              </w:rPr>
              <w:t xml:space="preserve"> </w:t>
            </w:r>
            <w:r w:rsidR="00D55C4C" w:rsidRPr="00316257">
              <w:rPr>
                <w:rFonts w:asciiTheme="minorHAnsi" w:hAnsiTheme="minorHAnsi" w:cstheme="minorHAnsi"/>
              </w:rPr>
              <w:t>objem finančních prostředků</w:t>
            </w:r>
            <w:r w:rsidRPr="00316257">
              <w:rPr>
                <w:rFonts w:asciiTheme="minorHAnsi" w:hAnsiTheme="minorHAnsi" w:cstheme="minorHAnsi"/>
              </w:rPr>
              <w:t xml:space="preserve"> </w:t>
            </w:r>
            <w:r w:rsidR="00D55C4C" w:rsidRPr="00316257">
              <w:rPr>
                <w:rFonts w:asciiTheme="minorHAnsi" w:hAnsiTheme="minorHAnsi" w:cstheme="minorHAnsi"/>
              </w:rPr>
              <w:t>vyčleněných z</w:t>
            </w:r>
            <w:r w:rsidRPr="00316257">
              <w:rPr>
                <w:rFonts w:asciiTheme="minorHAnsi" w:hAnsiTheme="minorHAnsi" w:cstheme="minorHAnsi"/>
              </w:rPr>
              <w:t xml:space="preserve"> rozpočtu </w:t>
            </w:r>
            <w:r w:rsidR="00D55C4C" w:rsidRPr="00316257">
              <w:rPr>
                <w:rFonts w:asciiTheme="minorHAnsi" w:hAnsiTheme="minorHAnsi" w:cstheme="minorHAnsi"/>
              </w:rPr>
              <w:t>města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94930CF" w14:textId="77777777" w:rsidR="00EA7258" w:rsidRPr="00316257" w:rsidRDefault="00EA7258" w:rsidP="00D55C4C">
            <w:pPr>
              <w:pStyle w:val="Normlnweb"/>
              <w:rPr>
                <w:rFonts w:asciiTheme="minorHAnsi" w:hAnsiTheme="minorHAnsi" w:cstheme="minorHAnsi"/>
              </w:rPr>
            </w:pPr>
            <w:r w:rsidRPr="00316257">
              <w:rPr>
                <w:rFonts w:asciiTheme="minorHAnsi" w:hAnsiTheme="minorHAnsi" w:cstheme="minorHAnsi"/>
              </w:rPr>
              <w:t>4</w:t>
            </w:r>
            <w:r w:rsidR="00D55C4C" w:rsidRPr="00316257">
              <w:rPr>
                <w:rFonts w:asciiTheme="minorHAnsi" w:hAnsiTheme="minorHAnsi" w:cstheme="minorHAnsi"/>
              </w:rPr>
              <w:t>0</w:t>
            </w:r>
            <w:r w:rsidRPr="00316257">
              <w:rPr>
                <w:rFonts w:asciiTheme="minorHAnsi" w:hAnsiTheme="minorHAnsi" w:cstheme="minorHAnsi"/>
              </w:rPr>
              <w:t>0 000 Kč</w:t>
            </w:r>
            <w:r w:rsidR="00D55C4C" w:rsidRPr="00316257">
              <w:rPr>
                <w:rFonts w:asciiTheme="minorHAnsi" w:hAnsiTheme="minorHAnsi" w:cstheme="minorHAnsi"/>
              </w:rPr>
              <w:t xml:space="preserve"> ročně</w:t>
            </w:r>
          </w:p>
        </w:tc>
      </w:tr>
      <w:tr w:rsidR="00EA7258" w:rsidRPr="00316257" w14:paraId="3C852A46" w14:textId="77777777" w:rsidTr="00EA7258">
        <w:trPr>
          <w:tblCellSpacing w:w="0" w:type="dxa"/>
        </w:trPr>
        <w:tc>
          <w:tcPr>
            <w:tcW w:w="9195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15AD82F2" w14:textId="77777777" w:rsidR="00EA7258" w:rsidRPr="00316257" w:rsidRDefault="00EA7258" w:rsidP="00EA7258">
            <w:pPr>
              <w:pStyle w:val="Normlnweb"/>
              <w:jc w:val="center"/>
              <w:rPr>
                <w:rFonts w:asciiTheme="minorHAnsi" w:hAnsiTheme="minorHAnsi" w:cstheme="minorHAnsi"/>
              </w:rPr>
            </w:pPr>
            <w:r w:rsidRPr="00316257">
              <w:rPr>
                <w:rStyle w:val="Siln"/>
                <w:rFonts w:asciiTheme="minorHAnsi" w:hAnsiTheme="minorHAnsi" w:cstheme="minorHAnsi"/>
              </w:rPr>
              <w:t>ZÁKLADNÍ PODMÍNKY PROGRAMU</w:t>
            </w:r>
          </w:p>
        </w:tc>
      </w:tr>
      <w:tr w:rsidR="00EA7258" w:rsidRPr="00316257" w14:paraId="3F778F4A" w14:textId="77777777" w:rsidTr="00EA7258">
        <w:trPr>
          <w:trHeight w:val="997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B38749" w14:textId="60846E14" w:rsidR="00EA7258" w:rsidRPr="00316257" w:rsidRDefault="00F96EE8" w:rsidP="00885E75">
            <w:pPr>
              <w:pStyle w:val="Normlnweb"/>
              <w:spacing w:line="19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Účel</w:t>
            </w:r>
            <w:r w:rsidRPr="00316257">
              <w:rPr>
                <w:rFonts w:asciiTheme="minorHAnsi" w:hAnsiTheme="minorHAnsi" w:cstheme="minorHAnsi"/>
              </w:rPr>
              <w:t xml:space="preserve"> </w:t>
            </w:r>
            <w:r w:rsidR="00210424">
              <w:rPr>
                <w:rFonts w:asciiTheme="minorHAnsi" w:hAnsiTheme="minorHAnsi" w:cstheme="minorHAnsi"/>
              </w:rPr>
              <w:t xml:space="preserve">a důvody </w:t>
            </w:r>
            <w:r w:rsidR="00885E75" w:rsidRPr="00316257">
              <w:rPr>
                <w:rFonts w:asciiTheme="minorHAnsi" w:hAnsiTheme="minorHAnsi" w:cstheme="minorHAnsi"/>
              </w:rPr>
              <w:t>podpory</w:t>
            </w:r>
            <w:r w:rsidR="00EA7258" w:rsidRPr="00316257">
              <w:rPr>
                <w:rFonts w:asciiTheme="minorHAnsi" w:hAnsiTheme="minorHAnsi" w:cstheme="minorHAnsi"/>
              </w:rPr>
              <w:t xml:space="preserve"> programu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159DCC8" w14:textId="5C33363A" w:rsidR="00EA7258" w:rsidRPr="00316257" w:rsidRDefault="00D55C4C" w:rsidP="00D55C4C">
            <w:pPr>
              <w:pStyle w:val="Zkladntext"/>
              <w:ind w:left="22"/>
              <w:rPr>
                <w:rFonts w:asciiTheme="minorHAnsi" w:hAnsiTheme="minorHAnsi" w:cstheme="minorHAnsi"/>
              </w:rPr>
            </w:pPr>
            <w:r w:rsidRPr="00316257">
              <w:rPr>
                <w:rFonts w:asciiTheme="minorHAnsi" w:hAnsiTheme="minorHAnsi" w:cstheme="minorHAnsi"/>
                <w:szCs w:val="24"/>
              </w:rPr>
              <w:t xml:space="preserve">Vzhledem k tomu, že v některých lokalitách </w:t>
            </w:r>
            <w:r w:rsidR="00540E3B">
              <w:rPr>
                <w:rFonts w:asciiTheme="minorHAnsi" w:hAnsiTheme="minorHAnsi" w:cstheme="minorHAnsi"/>
                <w:szCs w:val="24"/>
              </w:rPr>
              <w:t xml:space="preserve">místních částí </w:t>
            </w:r>
            <w:r w:rsidRPr="00316257">
              <w:rPr>
                <w:rFonts w:asciiTheme="minorHAnsi" w:hAnsiTheme="minorHAnsi" w:cstheme="minorHAnsi"/>
                <w:szCs w:val="24"/>
              </w:rPr>
              <w:t xml:space="preserve">města </w:t>
            </w:r>
            <w:r w:rsidR="00540E3B">
              <w:rPr>
                <w:rFonts w:asciiTheme="minorHAnsi" w:hAnsiTheme="minorHAnsi" w:cstheme="minorHAnsi"/>
                <w:szCs w:val="24"/>
              </w:rPr>
              <w:t xml:space="preserve">Rýmařov </w:t>
            </w:r>
            <w:r w:rsidRPr="00316257">
              <w:rPr>
                <w:rFonts w:asciiTheme="minorHAnsi" w:hAnsiTheme="minorHAnsi" w:cstheme="minorHAnsi"/>
                <w:szCs w:val="24"/>
              </w:rPr>
              <w:t>není vybudován veřejný vodovod a kanalizace a není předpoklad vybudování této infrastruktury v</w:t>
            </w:r>
            <w:r w:rsidR="00A51C19">
              <w:rPr>
                <w:rFonts w:asciiTheme="minorHAnsi" w:hAnsiTheme="minorHAnsi" w:cstheme="minorHAnsi"/>
                <w:szCs w:val="24"/>
              </w:rPr>
              <w:t xml:space="preserve"> dlouhodobém</w:t>
            </w:r>
            <w:r w:rsidRPr="00316257">
              <w:rPr>
                <w:rFonts w:asciiTheme="minorHAnsi" w:hAnsiTheme="minorHAnsi" w:cstheme="minorHAnsi"/>
                <w:szCs w:val="24"/>
              </w:rPr>
              <w:t xml:space="preserve"> horizontu </w:t>
            </w:r>
            <w:r w:rsidR="00A51C19">
              <w:rPr>
                <w:rFonts w:asciiTheme="minorHAnsi" w:hAnsiTheme="minorHAnsi" w:cstheme="minorHAnsi"/>
                <w:szCs w:val="24"/>
              </w:rPr>
              <w:t xml:space="preserve">(nejméně </w:t>
            </w:r>
            <w:r w:rsidRPr="00316257">
              <w:rPr>
                <w:rFonts w:asciiTheme="minorHAnsi" w:hAnsiTheme="minorHAnsi" w:cstheme="minorHAnsi"/>
                <w:szCs w:val="24"/>
              </w:rPr>
              <w:t>10 let</w:t>
            </w:r>
            <w:r w:rsidR="00A51C19">
              <w:rPr>
                <w:rFonts w:asciiTheme="minorHAnsi" w:hAnsiTheme="minorHAnsi" w:cstheme="minorHAnsi"/>
                <w:szCs w:val="24"/>
              </w:rPr>
              <w:t>)</w:t>
            </w:r>
            <w:r w:rsidRPr="00316257">
              <w:rPr>
                <w:rFonts w:asciiTheme="minorHAnsi" w:hAnsiTheme="minorHAnsi" w:cstheme="minorHAnsi"/>
                <w:szCs w:val="24"/>
              </w:rPr>
              <w:t xml:space="preserve">, vyhlašuje město tento program, jehož cílem je podpořit individuální řešení zásobování pitnou vodou a nezávadnou likvidaci splaškových vod rodinných domů </w:t>
            </w:r>
            <w:r w:rsidR="005B0288" w:rsidRPr="00316257">
              <w:rPr>
                <w:rFonts w:asciiTheme="minorHAnsi" w:hAnsiTheme="minorHAnsi" w:cstheme="minorHAnsi"/>
                <w:szCs w:val="24"/>
              </w:rPr>
              <w:t xml:space="preserve">a rekreačních objektů </w:t>
            </w:r>
            <w:r w:rsidRPr="00316257">
              <w:rPr>
                <w:rFonts w:asciiTheme="minorHAnsi" w:hAnsiTheme="minorHAnsi" w:cstheme="minorHAnsi"/>
                <w:szCs w:val="24"/>
              </w:rPr>
              <w:t>v těchto lokalitách</w:t>
            </w:r>
            <w:r w:rsidR="00540E3B">
              <w:rPr>
                <w:rFonts w:asciiTheme="minorHAnsi" w:hAnsiTheme="minorHAnsi" w:cstheme="minorHAnsi"/>
                <w:szCs w:val="24"/>
              </w:rPr>
              <w:t xml:space="preserve"> (Stránské, Ondřejov, Harrachov, </w:t>
            </w:r>
            <w:proofErr w:type="spellStart"/>
            <w:r w:rsidR="00540E3B">
              <w:rPr>
                <w:rFonts w:asciiTheme="minorHAnsi" w:hAnsiTheme="minorHAnsi" w:cstheme="minorHAnsi"/>
                <w:szCs w:val="24"/>
              </w:rPr>
              <w:t>Jamartice</w:t>
            </w:r>
            <w:proofErr w:type="spellEnd"/>
            <w:r w:rsidR="00540E3B">
              <w:rPr>
                <w:rFonts w:asciiTheme="minorHAnsi" w:hAnsiTheme="minorHAnsi" w:cstheme="minorHAnsi"/>
                <w:szCs w:val="24"/>
              </w:rPr>
              <w:t>)</w:t>
            </w:r>
            <w:r w:rsidRPr="00316257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EA7258" w:rsidRPr="00316257" w14:paraId="1CC5ED99" w14:textId="77777777" w:rsidTr="00EA7258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C0F148" w14:textId="77777777" w:rsidR="00EA7258" w:rsidRPr="00316257" w:rsidRDefault="00EA7258" w:rsidP="00EA7258">
            <w:pPr>
              <w:pStyle w:val="Normlnweb"/>
              <w:rPr>
                <w:rFonts w:asciiTheme="minorHAnsi" w:hAnsiTheme="minorHAnsi" w:cstheme="minorHAnsi"/>
              </w:rPr>
            </w:pPr>
            <w:r w:rsidRPr="00316257">
              <w:rPr>
                <w:rFonts w:asciiTheme="minorHAnsi" w:hAnsiTheme="minorHAnsi" w:cstheme="minorHAnsi"/>
              </w:rPr>
              <w:t>Předmět podpory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CF54A78" w14:textId="77777777" w:rsidR="00D9616E" w:rsidRPr="00316257" w:rsidRDefault="00D9616E" w:rsidP="00D9616E">
            <w:pPr>
              <w:pStyle w:val="Odstavecseseznamem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16257">
              <w:rPr>
                <w:rFonts w:asciiTheme="minorHAnsi" w:hAnsiTheme="minorHAnsi" w:cstheme="minorHAnsi"/>
                <w:sz w:val="24"/>
                <w:szCs w:val="24"/>
              </w:rPr>
              <w:t>vybudování domovní ČOV</w:t>
            </w:r>
          </w:p>
          <w:p w14:paraId="7936CC56" w14:textId="77777777" w:rsidR="00D9616E" w:rsidRPr="00316257" w:rsidRDefault="00D9616E" w:rsidP="00D9616E">
            <w:pPr>
              <w:pStyle w:val="Odstavecseseznamem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16257">
              <w:rPr>
                <w:rFonts w:asciiTheme="minorHAnsi" w:hAnsiTheme="minorHAnsi" w:cstheme="minorHAnsi"/>
                <w:sz w:val="24"/>
                <w:szCs w:val="24"/>
              </w:rPr>
              <w:t>vybudování nové studny</w:t>
            </w:r>
          </w:p>
          <w:p w14:paraId="4649EAEA" w14:textId="77777777" w:rsidR="00EA7258" w:rsidRPr="00316257" w:rsidRDefault="00D9616E" w:rsidP="00D9616E">
            <w:pPr>
              <w:pStyle w:val="Odstavecseseznamem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16257">
              <w:rPr>
                <w:rFonts w:asciiTheme="minorHAnsi" w:hAnsiTheme="minorHAnsi" w:cstheme="minorHAnsi"/>
                <w:sz w:val="24"/>
                <w:szCs w:val="24"/>
              </w:rPr>
              <w:t>opatření ke zvýšení vydatnosti nebo zlepšení kvality stávajícího zdroje pitné vody</w:t>
            </w:r>
          </w:p>
        </w:tc>
      </w:tr>
      <w:tr w:rsidR="00EA7258" w:rsidRPr="00316257" w14:paraId="314A9CDB" w14:textId="77777777" w:rsidTr="00EA7258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38D135" w14:textId="77777777" w:rsidR="00EA7258" w:rsidRPr="00316257" w:rsidRDefault="00EA7258" w:rsidP="00D9616E">
            <w:pPr>
              <w:pStyle w:val="Normlnweb"/>
              <w:rPr>
                <w:rFonts w:asciiTheme="minorHAnsi" w:hAnsiTheme="minorHAnsi" w:cstheme="minorHAnsi"/>
              </w:rPr>
            </w:pPr>
            <w:r w:rsidRPr="00316257">
              <w:rPr>
                <w:rFonts w:asciiTheme="minorHAnsi" w:hAnsiTheme="minorHAnsi" w:cstheme="minorHAnsi"/>
              </w:rPr>
              <w:t xml:space="preserve">Okruh </w:t>
            </w:r>
            <w:r w:rsidR="00D9616E" w:rsidRPr="00316257">
              <w:rPr>
                <w:rFonts w:asciiTheme="minorHAnsi" w:hAnsiTheme="minorHAnsi" w:cstheme="minorHAnsi"/>
              </w:rPr>
              <w:t xml:space="preserve">způsobilých </w:t>
            </w:r>
            <w:r w:rsidRPr="00316257">
              <w:rPr>
                <w:rFonts w:asciiTheme="minorHAnsi" w:hAnsiTheme="minorHAnsi" w:cstheme="minorHAnsi"/>
              </w:rPr>
              <w:t xml:space="preserve">žadatelů 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EBEDB29" w14:textId="77777777" w:rsidR="00B77848" w:rsidRPr="00316257" w:rsidRDefault="00D9616E" w:rsidP="00B77848">
            <w:pPr>
              <w:pStyle w:val="Normlnweb"/>
              <w:rPr>
                <w:rFonts w:asciiTheme="minorHAnsi" w:hAnsiTheme="minorHAnsi" w:cstheme="minorHAnsi"/>
              </w:rPr>
            </w:pPr>
            <w:r w:rsidRPr="00316257">
              <w:rPr>
                <w:rFonts w:asciiTheme="minorHAnsi" w:hAnsiTheme="minorHAnsi" w:cstheme="minorHAnsi"/>
              </w:rPr>
              <w:t>F</w:t>
            </w:r>
            <w:r w:rsidR="00B77848" w:rsidRPr="00316257">
              <w:rPr>
                <w:rFonts w:asciiTheme="minorHAnsi" w:hAnsiTheme="minorHAnsi" w:cstheme="minorHAnsi"/>
              </w:rPr>
              <w:t xml:space="preserve">yzická osoba, která je: </w:t>
            </w:r>
          </w:p>
          <w:p w14:paraId="0AEA85F2" w14:textId="441ADE9A" w:rsidR="00B77848" w:rsidRPr="00316257" w:rsidRDefault="00B77848" w:rsidP="00316257">
            <w:pPr>
              <w:pStyle w:val="Normlnweb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316257">
              <w:rPr>
                <w:rFonts w:asciiTheme="minorHAnsi" w:hAnsiTheme="minorHAnsi" w:cstheme="minorHAnsi"/>
              </w:rPr>
              <w:t xml:space="preserve">vlastníkem rodinného domu (dále jen RD) v lokalitách </w:t>
            </w:r>
            <w:r w:rsidR="00540E3B">
              <w:rPr>
                <w:rFonts w:asciiTheme="minorHAnsi" w:hAnsiTheme="minorHAnsi" w:cstheme="minorHAnsi"/>
              </w:rPr>
              <w:t xml:space="preserve">místních částí </w:t>
            </w:r>
            <w:r w:rsidRPr="00316257">
              <w:rPr>
                <w:rFonts w:asciiTheme="minorHAnsi" w:hAnsiTheme="minorHAnsi" w:cstheme="minorHAnsi"/>
              </w:rPr>
              <w:t>města, kde není vybudován veřejný vodovod a kanalizace a není předpoklad vybudování této infrastruktury v</w:t>
            </w:r>
            <w:r w:rsidR="00540E3B">
              <w:rPr>
                <w:rFonts w:asciiTheme="minorHAnsi" w:hAnsiTheme="minorHAnsi" w:cstheme="minorHAnsi"/>
              </w:rPr>
              <w:t xml:space="preserve"> dlouhodobém</w:t>
            </w:r>
            <w:r w:rsidRPr="00316257">
              <w:rPr>
                <w:rFonts w:asciiTheme="minorHAnsi" w:hAnsiTheme="minorHAnsi" w:cstheme="minorHAnsi"/>
              </w:rPr>
              <w:t xml:space="preserve"> horizontu </w:t>
            </w:r>
            <w:r w:rsidR="00540E3B">
              <w:rPr>
                <w:rFonts w:asciiTheme="minorHAnsi" w:hAnsiTheme="minorHAnsi" w:cstheme="minorHAnsi"/>
              </w:rPr>
              <w:t xml:space="preserve">(nejméně </w:t>
            </w:r>
            <w:r w:rsidRPr="00316257">
              <w:rPr>
                <w:rFonts w:asciiTheme="minorHAnsi" w:hAnsiTheme="minorHAnsi" w:cstheme="minorHAnsi"/>
              </w:rPr>
              <w:t>10 let</w:t>
            </w:r>
            <w:r w:rsidR="00540E3B">
              <w:rPr>
                <w:rFonts w:asciiTheme="minorHAnsi" w:hAnsiTheme="minorHAnsi" w:cstheme="minorHAnsi"/>
              </w:rPr>
              <w:t>)</w:t>
            </w:r>
            <w:r w:rsidRPr="00316257">
              <w:rPr>
                <w:rFonts w:asciiTheme="minorHAnsi" w:hAnsiTheme="minorHAnsi" w:cstheme="minorHAnsi"/>
              </w:rPr>
              <w:t xml:space="preserve"> </w:t>
            </w:r>
            <w:r w:rsidR="00110944" w:rsidRPr="00316257">
              <w:rPr>
                <w:rFonts w:asciiTheme="minorHAnsi" w:hAnsiTheme="minorHAnsi" w:cstheme="minorHAnsi"/>
              </w:rPr>
              <w:t xml:space="preserve">nebo </w:t>
            </w:r>
          </w:p>
          <w:p w14:paraId="7DCB283A" w14:textId="537FCE94" w:rsidR="007729FD" w:rsidRPr="00316257" w:rsidRDefault="00110944" w:rsidP="00316257">
            <w:pPr>
              <w:pStyle w:val="Normlnweb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316257">
              <w:rPr>
                <w:rFonts w:asciiTheme="minorHAnsi" w:hAnsiTheme="minorHAnsi" w:cstheme="minorHAnsi"/>
              </w:rPr>
              <w:t xml:space="preserve">vlastníkem rekreačního objektu </w:t>
            </w:r>
            <w:r w:rsidR="005B0288" w:rsidRPr="00316257">
              <w:rPr>
                <w:rFonts w:asciiTheme="minorHAnsi" w:hAnsiTheme="minorHAnsi" w:cstheme="minorHAnsi"/>
              </w:rPr>
              <w:t xml:space="preserve">(dále jen RO) </w:t>
            </w:r>
            <w:r w:rsidRPr="00316257">
              <w:rPr>
                <w:rFonts w:asciiTheme="minorHAnsi" w:hAnsiTheme="minorHAnsi" w:cstheme="minorHAnsi"/>
              </w:rPr>
              <w:t xml:space="preserve">v lokalitách </w:t>
            </w:r>
            <w:r w:rsidR="00540E3B">
              <w:rPr>
                <w:rFonts w:asciiTheme="minorHAnsi" w:hAnsiTheme="minorHAnsi" w:cstheme="minorHAnsi"/>
              </w:rPr>
              <w:t xml:space="preserve">místních částí </w:t>
            </w:r>
            <w:r w:rsidRPr="00316257">
              <w:rPr>
                <w:rFonts w:asciiTheme="minorHAnsi" w:hAnsiTheme="minorHAnsi" w:cstheme="minorHAnsi"/>
              </w:rPr>
              <w:t>města, kde není vybudován veřejný vodovod a kanalizace a není předpoklad vybudování této infrastruktury v</w:t>
            </w:r>
            <w:r w:rsidR="00540E3B">
              <w:rPr>
                <w:rFonts w:asciiTheme="minorHAnsi" w:hAnsiTheme="minorHAnsi" w:cstheme="minorHAnsi"/>
              </w:rPr>
              <w:t xml:space="preserve"> dlouhodobém </w:t>
            </w:r>
            <w:r w:rsidRPr="00316257">
              <w:rPr>
                <w:rFonts w:asciiTheme="minorHAnsi" w:hAnsiTheme="minorHAnsi" w:cstheme="minorHAnsi"/>
              </w:rPr>
              <w:t xml:space="preserve">horizontu </w:t>
            </w:r>
            <w:r w:rsidR="00540E3B">
              <w:rPr>
                <w:rFonts w:asciiTheme="minorHAnsi" w:hAnsiTheme="minorHAnsi" w:cstheme="minorHAnsi"/>
              </w:rPr>
              <w:t xml:space="preserve">(nejméně </w:t>
            </w:r>
            <w:r w:rsidRPr="00316257">
              <w:rPr>
                <w:rFonts w:asciiTheme="minorHAnsi" w:hAnsiTheme="minorHAnsi" w:cstheme="minorHAnsi"/>
              </w:rPr>
              <w:t>10 let</w:t>
            </w:r>
            <w:r w:rsidR="00540E3B">
              <w:rPr>
                <w:rFonts w:asciiTheme="minorHAnsi" w:hAnsiTheme="minorHAnsi" w:cstheme="minorHAnsi"/>
              </w:rPr>
              <w:t>)</w:t>
            </w:r>
            <w:r w:rsidR="007729FD" w:rsidRPr="00316257">
              <w:rPr>
                <w:rFonts w:asciiTheme="minorHAnsi" w:hAnsiTheme="minorHAnsi" w:cstheme="minorHAnsi"/>
              </w:rPr>
              <w:t>,</w:t>
            </w:r>
          </w:p>
          <w:p w14:paraId="6221446B" w14:textId="494D32D7" w:rsidR="00EA7258" w:rsidRPr="00316257" w:rsidRDefault="007729FD" w:rsidP="007729FD">
            <w:pPr>
              <w:pStyle w:val="Normlnweb"/>
              <w:ind w:left="720"/>
              <w:rPr>
                <w:rFonts w:asciiTheme="minorHAnsi" w:hAnsiTheme="minorHAnsi" w:cstheme="minorHAnsi"/>
              </w:rPr>
            </w:pPr>
            <w:r w:rsidRPr="00316257">
              <w:rPr>
                <w:rFonts w:asciiTheme="minorHAnsi" w:hAnsiTheme="minorHAnsi" w:cstheme="minorHAnsi"/>
              </w:rPr>
              <w:t xml:space="preserve">a zároveň je v </w:t>
            </w:r>
            <w:r w:rsidR="00540E3B">
              <w:rPr>
                <w:rFonts w:asciiTheme="minorHAnsi" w:hAnsiTheme="minorHAnsi" w:cstheme="minorHAnsi"/>
              </w:rPr>
              <w:t xml:space="preserve">místní části </w:t>
            </w:r>
            <w:r w:rsidRPr="00316257">
              <w:rPr>
                <w:rFonts w:asciiTheme="minorHAnsi" w:hAnsiTheme="minorHAnsi" w:cstheme="minorHAnsi"/>
              </w:rPr>
              <w:t>měst</w:t>
            </w:r>
            <w:r w:rsidR="00540E3B">
              <w:rPr>
                <w:rFonts w:asciiTheme="minorHAnsi" w:hAnsiTheme="minorHAnsi" w:cstheme="minorHAnsi"/>
              </w:rPr>
              <w:t>a</w:t>
            </w:r>
            <w:r w:rsidRPr="00316257">
              <w:rPr>
                <w:rFonts w:asciiTheme="minorHAnsi" w:hAnsiTheme="minorHAnsi" w:cstheme="minorHAnsi"/>
              </w:rPr>
              <w:t xml:space="preserve"> Rýmařov hlášena k trvalému pobytu.</w:t>
            </w:r>
            <w:r w:rsidR="00110944" w:rsidRPr="0031625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A7258" w:rsidRPr="00316257" w14:paraId="60D40DC8" w14:textId="77777777" w:rsidTr="00EA7258">
        <w:trPr>
          <w:trHeight w:val="90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704B30" w14:textId="77777777" w:rsidR="00EA7258" w:rsidRPr="00316257" w:rsidRDefault="00EA7258" w:rsidP="00EA7258">
            <w:pPr>
              <w:pStyle w:val="Normlnweb"/>
              <w:spacing w:line="90" w:lineRule="atLeast"/>
              <w:rPr>
                <w:rFonts w:asciiTheme="minorHAnsi" w:hAnsiTheme="minorHAnsi" w:cstheme="minorHAnsi"/>
              </w:rPr>
            </w:pPr>
            <w:r w:rsidRPr="00316257">
              <w:rPr>
                <w:rFonts w:asciiTheme="minorHAnsi" w:hAnsiTheme="minorHAnsi" w:cstheme="minorHAnsi"/>
              </w:rPr>
              <w:t xml:space="preserve">Hodnotící orgán 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D012ACE" w14:textId="77777777" w:rsidR="00EA7258" w:rsidRPr="00316257" w:rsidRDefault="00D9616E" w:rsidP="00BF55E9">
            <w:pPr>
              <w:pStyle w:val="Normlnweb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color w:val="92D050"/>
              </w:rPr>
            </w:pPr>
            <w:r w:rsidRPr="00316257">
              <w:rPr>
                <w:rFonts w:asciiTheme="minorHAnsi" w:hAnsiTheme="minorHAnsi" w:cstheme="minorHAnsi"/>
              </w:rPr>
              <w:t xml:space="preserve">Komise </w:t>
            </w:r>
            <w:r w:rsidR="00BF55E9" w:rsidRPr="00316257">
              <w:rPr>
                <w:rFonts w:asciiTheme="minorHAnsi" w:hAnsiTheme="minorHAnsi" w:cstheme="minorHAnsi"/>
              </w:rPr>
              <w:t>životního prostředí a regionálního rozvoje</w:t>
            </w:r>
          </w:p>
        </w:tc>
      </w:tr>
      <w:tr w:rsidR="00EA7258" w:rsidRPr="00316257" w14:paraId="34500078" w14:textId="77777777" w:rsidTr="00EA7258">
        <w:trPr>
          <w:trHeight w:val="120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218FB1" w14:textId="77777777" w:rsidR="00EA7258" w:rsidRPr="00316257" w:rsidRDefault="00EA7258" w:rsidP="00EA7258">
            <w:pPr>
              <w:pStyle w:val="Normlnweb"/>
              <w:spacing w:line="120" w:lineRule="atLeast"/>
              <w:rPr>
                <w:rFonts w:asciiTheme="minorHAnsi" w:hAnsiTheme="minorHAnsi" w:cstheme="minorHAnsi"/>
              </w:rPr>
            </w:pPr>
            <w:r w:rsidRPr="00316257">
              <w:rPr>
                <w:rFonts w:asciiTheme="minorHAnsi" w:hAnsiTheme="minorHAnsi" w:cstheme="minorHAnsi"/>
              </w:rPr>
              <w:t xml:space="preserve">Schvalující orgán 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C925192" w14:textId="77777777" w:rsidR="00EA7258" w:rsidRPr="00316257" w:rsidRDefault="00EA7258" w:rsidP="00D9616E">
            <w:pPr>
              <w:pStyle w:val="Normlnweb"/>
              <w:spacing w:line="120" w:lineRule="atLeast"/>
              <w:rPr>
                <w:rFonts w:asciiTheme="minorHAnsi" w:hAnsiTheme="minorHAnsi" w:cstheme="minorHAnsi"/>
              </w:rPr>
            </w:pPr>
            <w:r w:rsidRPr="00316257">
              <w:rPr>
                <w:rFonts w:asciiTheme="minorHAnsi" w:hAnsiTheme="minorHAnsi" w:cstheme="minorHAnsi"/>
              </w:rPr>
              <w:t xml:space="preserve">Rada města </w:t>
            </w:r>
            <w:r w:rsidR="00D9616E" w:rsidRPr="00316257">
              <w:rPr>
                <w:rFonts w:asciiTheme="minorHAnsi" w:hAnsiTheme="minorHAnsi" w:cstheme="minorHAnsi"/>
              </w:rPr>
              <w:t xml:space="preserve">Rýmařov </w:t>
            </w:r>
            <w:r w:rsidRPr="00316257">
              <w:rPr>
                <w:rFonts w:asciiTheme="minorHAnsi" w:hAnsiTheme="minorHAnsi" w:cstheme="minorHAnsi"/>
              </w:rPr>
              <w:t xml:space="preserve">(do 50 000 Kč) Zastupitelstvo města </w:t>
            </w:r>
            <w:r w:rsidR="00D9616E" w:rsidRPr="00316257">
              <w:rPr>
                <w:rFonts w:asciiTheme="minorHAnsi" w:hAnsiTheme="minorHAnsi" w:cstheme="minorHAnsi"/>
              </w:rPr>
              <w:t>Rýmařov</w:t>
            </w:r>
            <w:r w:rsidRPr="00316257">
              <w:rPr>
                <w:rFonts w:asciiTheme="minorHAnsi" w:hAnsiTheme="minorHAnsi" w:cstheme="minorHAnsi"/>
              </w:rPr>
              <w:t xml:space="preserve"> (nad 50 000 Kč)</w:t>
            </w:r>
          </w:p>
        </w:tc>
      </w:tr>
      <w:tr w:rsidR="00EA7258" w:rsidRPr="00316257" w14:paraId="0A9C3C41" w14:textId="77777777" w:rsidTr="00EA7258">
        <w:trPr>
          <w:trHeight w:val="120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2EB86F" w14:textId="77777777" w:rsidR="00EA7258" w:rsidRPr="00316257" w:rsidRDefault="00EA7258" w:rsidP="00EA7258">
            <w:pPr>
              <w:pStyle w:val="Normlnweb"/>
              <w:spacing w:line="120" w:lineRule="atLeast"/>
              <w:rPr>
                <w:rFonts w:asciiTheme="minorHAnsi" w:hAnsiTheme="minorHAnsi" w:cstheme="minorHAnsi"/>
              </w:rPr>
            </w:pPr>
            <w:r w:rsidRPr="00316257">
              <w:rPr>
                <w:rFonts w:asciiTheme="minorHAnsi" w:hAnsiTheme="minorHAnsi" w:cstheme="minorHAnsi"/>
              </w:rPr>
              <w:lastRenderedPageBreak/>
              <w:t>Kontaktní osoba</w:t>
            </w:r>
          </w:p>
          <w:p w14:paraId="2766670C" w14:textId="77777777" w:rsidR="00EA7258" w:rsidRPr="00316257" w:rsidRDefault="00EA7258" w:rsidP="00EA7258">
            <w:pPr>
              <w:pStyle w:val="Normlnweb"/>
              <w:spacing w:line="1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E8C006B" w14:textId="77777777" w:rsidR="00BF55E9" w:rsidRPr="00316257" w:rsidRDefault="0077271E" w:rsidP="00EA7258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16257">
              <w:rPr>
                <w:rFonts w:asciiTheme="minorHAnsi" w:hAnsiTheme="minorHAnsi" w:cstheme="minorHAnsi"/>
              </w:rPr>
              <w:t>Ing. Evžen Vaštík</w:t>
            </w:r>
            <w:r w:rsidR="00AF0124" w:rsidRPr="00316257">
              <w:rPr>
                <w:rFonts w:asciiTheme="minorHAnsi" w:hAnsiTheme="minorHAnsi" w:cstheme="minorHAnsi"/>
              </w:rPr>
              <w:t>, vedoucí odboru ŽP,</w:t>
            </w:r>
          </w:p>
          <w:p w14:paraId="7BF8C02A" w14:textId="68CE5783" w:rsidR="00EA7258" w:rsidRPr="00316257" w:rsidRDefault="00AF0124" w:rsidP="00EA7258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16257">
              <w:rPr>
                <w:rFonts w:asciiTheme="minorHAnsi" w:hAnsiTheme="minorHAnsi" w:cstheme="minorHAnsi"/>
              </w:rPr>
              <w:t xml:space="preserve">tel. 554254312, </w:t>
            </w:r>
            <w:r w:rsidR="00BF55E9" w:rsidRPr="00316257">
              <w:rPr>
                <w:rFonts w:asciiTheme="minorHAnsi" w:hAnsiTheme="minorHAnsi" w:cstheme="minorHAnsi"/>
              </w:rPr>
              <w:t xml:space="preserve">e-mail: </w:t>
            </w:r>
            <w:r w:rsidR="0077271E" w:rsidRPr="00316257">
              <w:rPr>
                <w:rFonts w:asciiTheme="minorHAnsi" w:hAnsiTheme="minorHAnsi" w:cstheme="minorHAnsi"/>
              </w:rPr>
              <w:t>vastik.evzen</w:t>
            </w:r>
            <w:r w:rsidRPr="00316257">
              <w:rPr>
                <w:rFonts w:asciiTheme="minorHAnsi" w:hAnsiTheme="minorHAnsi" w:cstheme="minorHAnsi"/>
              </w:rPr>
              <w:t>@rymarov.cz</w:t>
            </w:r>
          </w:p>
          <w:p w14:paraId="10F10D69" w14:textId="77777777" w:rsidR="00EA7258" w:rsidRPr="00316257" w:rsidRDefault="00EA7258" w:rsidP="0067312D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67312D" w:rsidRPr="00316257" w14:paraId="717CCDB0" w14:textId="77777777" w:rsidTr="00EA7258">
        <w:trPr>
          <w:trHeight w:val="120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C04B8D" w14:textId="77777777" w:rsidR="0067312D" w:rsidRPr="00316257" w:rsidRDefault="0067312D" w:rsidP="00EA7258">
            <w:pPr>
              <w:pStyle w:val="Normlnweb"/>
              <w:spacing w:line="120" w:lineRule="atLeast"/>
              <w:rPr>
                <w:rFonts w:asciiTheme="minorHAnsi" w:hAnsiTheme="minorHAnsi" w:cstheme="minorHAnsi"/>
              </w:rPr>
            </w:pPr>
            <w:r w:rsidRPr="00316257">
              <w:rPr>
                <w:rFonts w:asciiTheme="minorHAnsi" w:hAnsiTheme="minorHAnsi" w:cstheme="minorHAnsi"/>
              </w:rPr>
              <w:t>Přílohy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A1F3411" w14:textId="579A7F20" w:rsidR="0067312D" w:rsidRPr="00316257" w:rsidRDefault="0067312D" w:rsidP="00316257">
            <w:pPr>
              <w:numPr>
                <w:ilvl w:val="0"/>
                <w:numId w:val="12"/>
              </w:numPr>
              <w:ind w:left="360"/>
              <w:jc w:val="both"/>
              <w:rPr>
                <w:rFonts w:asciiTheme="minorHAnsi" w:hAnsiTheme="minorHAnsi" w:cstheme="minorHAnsi"/>
              </w:rPr>
            </w:pPr>
            <w:r w:rsidRPr="00316257">
              <w:rPr>
                <w:rFonts w:asciiTheme="minorHAnsi" w:hAnsiTheme="minorHAnsi" w:cstheme="minorHAnsi"/>
              </w:rPr>
              <w:t>Vzor žádosti o poskytnutí dotace z rozpočtu města v rámci „Programu podpory individuálního řešení zásobování pitnou vodou a odkanalizování rodinných dom</w:t>
            </w:r>
            <w:r w:rsidR="00110944" w:rsidRPr="00316257">
              <w:rPr>
                <w:rFonts w:asciiTheme="minorHAnsi" w:hAnsiTheme="minorHAnsi" w:cstheme="minorHAnsi"/>
              </w:rPr>
              <w:t>ů a rekreačních objektů</w:t>
            </w:r>
            <w:r w:rsidRPr="00316257">
              <w:rPr>
                <w:rFonts w:asciiTheme="minorHAnsi" w:hAnsiTheme="minorHAnsi" w:cstheme="minorHAnsi"/>
              </w:rPr>
              <w:t>“.</w:t>
            </w:r>
          </w:p>
          <w:p w14:paraId="5A1D53D4" w14:textId="6B09F0CD" w:rsidR="0067312D" w:rsidRPr="00316257" w:rsidRDefault="0067312D" w:rsidP="0067312D">
            <w:pPr>
              <w:numPr>
                <w:ilvl w:val="0"/>
                <w:numId w:val="12"/>
              </w:numPr>
              <w:ind w:left="360"/>
              <w:jc w:val="both"/>
              <w:rPr>
                <w:rFonts w:asciiTheme="minorHAnsi" w:hAnsiTheme="minorHAnsi" w:cstheme="minorHAnsi"/>
              </w:rPr>
            </w:pPr>
            <w:r w:rsidRPr="00316257">
              <w:rPr>
                <w:rFonts w:asciiTheme="minorHAnsi" w:hAnsiTheme="minorHAnsi" w:cstheme="minorHAnsi"/>
              </w:rPr>
              <w:t xml:space="preserve">Vzor „Veřejnoprávní smlouvy o poskytnutí dotace z rozpočtu města Rýmařova dle </w:t>
            </w:r>
            <w:r w:rsidR="00316257">
              <w:rPr>
                <w:rFonts w:asciiTheme="minorHAnsi" w:hAnsiTheme="minorHAnsi" w:cstheme="minorHAnsi"/>
              </w:rPr>
              <w:t>p</w:t>
            </w:r>
            <w:r w:rsidRPr="00316257">
              <w:rPr>
                <w:rFonts w:asciiTheme="minorHAnsi" w:hAnsiTheme="minorHAnsi" w:cstheme="minorHAnsi"/>
              </w:rPr>
              <w:t xml:space="preserve">rogramu </w:t>
            </w:r>
            <w:r w:rsidR="00316257">
              <w:rPr>
                <w:rFonts w:asciiTheme="minorHAnsi" w:hAnsiTheme="minorHAnsi" w:cstheme="minorHAnsi"/>
              </w:rPr>
              <w:t>„P</w:t>
            </w:r>
            <w:r w:rsidRPr="00316257">
              <w:rPr>
                <w:rFonts w:asciiTheme="minorHAnsi" w:hAnsiTheme="minorHAnsi" w:cstheme="minorHAnsi"/>
              </w:rPr>
              <w:t>odpor</w:t>
            </w:r>
            <w:r w:rsidR="00316257">
              <w:rPr>
                <w:rFonts w:asciiTheme="minorHAnsi" w:hAnsiTheme="minorHAnsi" w:cstheme="minorHAnsi"/>
              </w:rPr>
              <w:t>a</w:t>
            </w:r>
            <w:r w:rsidRPr="00316257">
              <w:rPr>
                <w:rFonts w:asciiTheme="minorHAnsi" w:hAnsiTheme="minorHAnsi" w:cstheme="minorHAnsi"/>
              </w:rPr>
              <w:t xml:space="preserve"> individuálního řešení zásobování pitnou vodou a odkanalizování rodinných domů</w:t>
            </w:r>
            <w:r w:rsidR="00110944" w:rsidRPr="00316257">
              <w:rPr>
                <w:rFonts w:asciiTheme="minorHAnsi" w:hAnsiTheme="minorHAnsi" w:cstheme="minorHAnsi"/>
              </w:rPr>
              <w:t xml:space="preserve"> a rekreačních objektů</w:t>
            </w:r>
            <w:r w:rsidRPr="00316257">
              <w:rPr>
                <w:rFonts w:asciiTheme="minorHAnsi" w:hAnsiTheme="minorHAnsi" w:cstheme="minorHAnsi"/>
              </w:rPr>
              <w:t>“.</w:t>
            </w:r>
          </w:p>
          <w:p w14:paraId="3225DC2F" w14:textId="77777777" w:rsidR="0067312D" w:rsidRPr="00316257" w:rsidRDefault="0067312D" w:rsidP="00EA7258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</w:tbl>
    <w:p w14:paraId="5BEBD83D" w14:textId="46D72DFB" w:rsidR="00EA7258" w:rsidRPr="00666675" w:rsidRDefault="00EA7258" w:rsidP="00EA7258">
      <w:pPr>
        <w:pStyle w:val="Zkladntext"/>
        <w:jc w:val="center"/>
        <w:outlineLvl w:val="0"/>
        <w:rPr>
          <w:rFonts w:asciiTheme="minorHAnsi" w:hAnsiTheme="minorHAnsi" w:cstheme="minorHAnsi"/>
          <w:b/>
          <w:szCs w:val="24"/>
        </w:rPr>
      </w:pPr>
      <w:r>
        <w:br w:type="page"/>
      </w:r>
      <w:r w:rsidR="00262376" w:rsidRPr="00666675">
        <w:rPr>
          <w:rFonts w:asciiTheme="minorHAnsi" w:hAnsiTheme="minorHAnsi" w:cstheme="minorHAnsi"/>
          <w:b/>
          <w:szCs w:val="24"/>
        </w:rPr>
        <w:lastRenderedPageBreak/>
        <w:t>Podpora individuálního řešení zásobování pitnou vodou a odkanalizování rodinných domů</w:t>
      </w:r>
      <w:r w:rsidR="00110944" w:rsidRPr="00666675">
        <w:rPr>
          <w:rFonts w:asciiTheme="minorHAnsi" w:hAnsiTheme="minorHAnsi" w:cstheme="minorHAnsi"/>
          <w:b/>
          <w:szCs w:val="24"/>
        </w:rPr>
        <w:t xml:space="preserve"> a rekreačních objektů</w:t>
      </w:r>
      <w:r w:rsidR="00EE35CC">
        <w:rPr>
          <w:rFonts w:asciiTheme="minorHAnsi" w:hAnsiTheme="minorHAnsi" w:cstheme="minorHAnsi"/>
          <w:b/>
          <w:szCs w:val="24"/>
        </w:rPr>
        <w:t xml:space="preserve"> (dále jen „Program“)</w:t>
      </w:r>
    </w:p>
    <w:p w14:paraId="01D38D62" w14:textId="77777777" w:rsidR="00EA7258" w:rsidRPr="00666675" w:rsidRDefault="00EA7258" w:rsidP="00EA7258">
      <w:pPr>
        <w:pStyle w:val="Zkladntext"/>
        <w:jc w:val="center"/>
        <w:outlineLvl w:val="0"/>
        <w:rPr>
          <w:rFonts w:asciiTheme="minorHAnsi" w:hAnsiTheme="minorHAnsi" w:cstheme="minorHAnsi"/>
          <w:szCs w:val="24"/>
        </w:rPr>
      </w:pPr>
      <w:r w:rsidRPr="00666675">
        <w:rPr>
          <w:rFonts w:asciiTheme="minorHAnsi" w:hAnsiTheme="minorHAnsi" w:cstheme="minorHAnsi"/>
          <w:szCs w:val="24"/>
        </w:rPr>
        <w:t xml:space="preserve">(podmínky poskytnutí </w:t>
      </w:r>
      <w:r w:rsidR="00262376" w:rsidRPr="00666675">
        <w:rPr>
          <w:rFonts w:asciiTheme="minorHAnsi" w:hAnsiTheme="minorHAnsi" w:cstheme="minorHAnsi"/>
          <w:szCs w:val="24"/>
        </w:rPr>
        <w:t>dotace</w:t>
      </w:r>
      <w:r w:rsidRPr="00666675">
        <w:rPr>
          <w:rFonts w:asciiTheme="minorHAnsi" w:hAnsiTheme="minorHAnsi" w:cstheme="minorHAnsi"/>
          <w:szCs w:val="24"/>
        </w:rPr>
        <w:t>)</w:t>
      </w:r>
    </w:p>
    <w:p w14:paraId="2BE38753" w14:textId="77777777" w:rsidR="00EA7258" w:rsidRPr="00666675" w:rsidRDefault="00EA7258" w:rsidP="00EA7258">
      <w:pPr>
        <w:pStyle w:val="Zkladntext"/>
        <w:rPr>
          <w:rFonts w:asciiTheme="minorHAnsi" w:hAnsiTheme="minorHAnsi" w:cstheme="minorHAnsi"/>
          <w:szCs w:val="24"/>
        </w:rPr>
      </w:pPr>
    </w:p>
    <w:p w14:paraId="52CB40C3" w14:textId="5755E20A" w:rsidR="00262376" w:rsidRPr="00666675" w:rsidRDefault="00262376" w:rsidP="00262376">
      <w:pPr>
        <w:pStyle w:val="Zkladntext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666675">
        <w:rPr>
          <w:rFonts w:asciiTheme="minorHAnsi" w:hAnsiTheme="minorHAnsi" w:cstheme="minorHAnsi"/>
          <w:szCs w:val="24"/>
        </w:rPr>
        <w:t xml:space="preserve">Účel </w:t>
      </w:r>
      <w:r w:rsidR="00EE35CC">
        <w:rPr>
          <w:rFonts w:asciiTheme="minorHAnsi" w:hAnsiTheme="minorHAnsi" w:cstheme="minorHAnsi"/>
          <w:szCs w:val="24"/>
        </w:rPr>
        <w:t>P</w:t>
      </w:r>
      <w:r w:rsidRPr="00666675">
        <w:rPr>
          <w:rFonts w:asciiTheme="minorHAnsi" w:hAnsiTheme="minorHAnsi" w:cstheme="minorHAnsi"/>
          <w:szCs w:val="24"/>
        </w:rPr>
        <w:t>rogramu</w:t>
      </w:r>
      <w:r w:rsidR="0067312D" w:rsidRPr="00666675">
        <w:rPr>
          <w:rFonts w:asciiTheme="minorHAnsi" w:hAnsiTheme="minorHAnsi" w:cstheme="minorHAnsi"/>
          <w:szCs w:val="24"/>
        </w:rPr>
        <w:t>:</w:t>
      </w:r>
    </w:p>
    <w:p w14:paraId="5A805FDD" w14:textId="5A839F3C" w:rsidR="00262376" w:rsidRPr="00666675" w:rsidRDefault="00885E75" w:rsidP="00262376">
      <w:pPr>
        <w:pStyle w:val="Zkladntext"/>
        <w:ind w:left="426"/>
        <w:rPr>
          <w:rFonts w:asciiTheme="minorHAnsi" w:hAnsiTheme="minorHAnsi" w:cstheme="minorHAnsi"/>
          <w:szCs w:val="24"/>
        </w:rPr>
      </w:pPr>
      <w:r w:rsidRPr="00666675">
        <w:rPr>
          <w:rFonts w:asciiTheme="minorHAnsi" w:hAnsiTheme="minorHAnsi" w:cstheme="minorHAnsi"/>
          <w:szCs w:val="24"/>
        </w:rPr>
        <w:t xml:space="preserve">Účelem </w:t>
      </w:r>
      <w:r w:rsidR="00EE35CC">
        <w:rPr>
          <w:rFonts w:asciiTheme="minorHAnsi" w:hAnsiTheme="minorHAnsi" w:cstheme="minorHAnsi"/>
          <w:szCs w:val="24"/>
        </w:rPr>
        <w:t>P</w:t>
      </w:r>
      <w:r w:rsidRPr="00666675">
        <w:rPr>
          <w:rFonts w:asciiTheme="minorHAnsi" w:hAnsiTheme="minorHAnsi" w:cstheme="minorHAnsi"/>
          <w:szCs w:val="24"/>
        </w:rPr>
        <w:t xml:space="preserve">rogramu je v rámci rozpočtových možností města přispět na podporu </w:t>
      </w:r>
      <w:r w:rsidR="00262376" w:rsidRPr="00666675">
        <w:rPr>
          <w:rFonts w:asciiTheme="minorHAnsi" w:hAnsiTheme="minorHAnsi" w:cstheme="minorHAnsi"/>
          <w:szCs w:val="24"/>
        </w:rPr>
        <w:t>individuální</w:t>
      </w:r>
      <w:r w:rsidRPr="00666675">
        <w:rPr>
          <w:rFonts w:asciiTheme="minorHAnsi" w:hAnsiTheme="minorHAnsi" w:cstheme="minorHAnsi"/>
          <w:szCs w:val="24"/>
        </w:rPr>
        <w:t>ho</w:t>
      </w:r>
      <w:r w:rsidR="00262376" w:rsidRPr="00666675">
        <w:rPr>
          <w:rFonts w:asciiTheme="minorHAnsi" w:hAnsiTheme="minorHAnsi" w:cstheme="minorHAnsi"/>
          <w:szCs w:val="24"/>
        </w:rPr>
        <w:t xml:space="preserve"> řešení zásobování pitnou vodou a nezávadnou likvidaci splaškových vod rodinných </w:t>
      </w:r>
      <w:r w:rsidR="00DB1C83" w:rsidRPr="00666675">
        <w:rPr>
          <w:rFonts w:asciiTheme="minorHAnsi" w:hAnsiTheme="minorHAnsi" w:cstheme="minorHAnsi"/>
          <w:szCs w:val="24"/>
        </w:rPr>
        <w:t>domů a</w:t>
      </w:r>
      <w:r w:rsidR="00110944" w:rsidRPr="00666675">
        <w:rPr>
          <w:rFonts w:asciiTheme="minorHAnsi" w:hAnsiTheme="minorHAnsi" w:cstheme="minorHAnsi"/>
          <w:szCs w:val="24"/>
        </w:rPr>
        <w:t xml:space="preserve"> rekreačních objektů </w:t>
      </w:r>
      <w:r w:rsidR="00262376" w:rsidRPr="00666675">
        <w:rPr>
          <w:rFonts w:asciiTheme="minorHAnsi" w:hAnsiTheme="minorHAnsi" w:cstheme="minorHAnsi"/>
          <w:szCs w:val="24"/>
        </w:rPr>
        <w:t>v</w:t>
      </w:r>
      <w:r w:rsidR="0016033E">
        <w:rPr>
          <w:rFonts w:asciiTheme="minorHAnsi" w:hAnsiTheme="minorHAnsi" w:cstheme="minorHAnsi"/>
          <w:szCs w:val="24"/>
        </w:rPr>
        <w:t> </w:t>
      </w:r>
      <w:r w:rsidR="00262376" w:rsidRPr="00666675">
        <w:rPr>
          <w:rFonts w:asciiTheme="minorHAnsi" w:hAnsiTheme="minorHAnsi" w:cstheme="minorHAnsi"/>
          <w:szCs w:val="24"/>
        </w:rPr>
        <w:t>lokalitách</w:t>
      </w:r>
      <w:r w:rsidR="0016033E">
        <w:rPr>
          <w:rFonts w:asciiTheme="minorHAnsi" w:hAnsiTheme="minorHAnsi" w:cstheme="minorHAnsi"/>
          <w:szCs w:val="24"/>
        </w:rPr>
        <w:t xml:space="preserve"> (na území </w:t>
      </w:r>
      <w:r w:rsidR="003A5AA5">
        <w:rPr>
          <w:rFonts w:asciiTheme="minorHAnsi" w:hAnsiTheme="minorHAnsi" w:cstheme="minorHAnsi"/>
          <w:szCs w:val="24"/>
        </w:rPr>
        <w:t xml:space="preserve">místních částí </w:t>
      </w:r>
      <w:r w:rsidR="0016033E">
        <w:rPr>
          <w:rFonts w:asciiTheme="minorHAnsi" w:hAnsiTheme="minorHAnsi" w:cstheme="minorHAnsi"/>
          <w:szCs w:val="24"/>
        </w:rPr>
        <w:t>města Rýmařov</w:t>
      </w:r>
      <w:r w:rsidR="003A5AA5">
        <w:rPr>
          <w:rFonts w:asciiTheme="minorHAnsi" w:hAnsiTheme="minorHAnsi" w:cstheme="minorHAnsi"/>
          <w:szCs w:val="24"/>
        </w:rPr>
        <w:t>)</w:t>
      </w:r>
      <w:r w:rsidRPr="00666675">
        <w:rPr>
          <w:rFonts w:asciiTheme="minorHAnsi" w:hAnsiTheme="minorHAnsi" w:cstheme="minorHAnsi"/>
          <w:szCs w:val="24"/>
        </w:rPr>
        <w:t>, kde není vybudován veřejný vodovod a kanalizace a není předpoklad vybudování této infrastruktury v</w:t>
      </w:r>
      <w:r w:rsidR="00210424">
        <w:rPr>
          <w:rFonts w:asciiTheme="minorHAnsi" w:hAnsiTheme="minorHAnsi" w:cstheme="minorHAnsi"/>
          <w:szCs w:val="24"/>
        </w:rPr>
        <w:t xml:space="preserve"> dlouhodobém </w:t>
      </w:r>
      <w:r w:rsidRPr="00666675">
        <w:rPr>
          <w:rFonts w:asciiTheme="minorHAnsi" w:hAnsiTheme="minorHAnsi" w:cstheme="minorHAnsi"/>
          <w:szCs w:val="24"/>
        </w:rPr>
        <w:t>horizontu</w:t>
      </w:r>
      <w:r w:rsidR="0084788B">
        <w:rPr>
          <w:rFonts w:asciiTheme="minorHAnsi" w:hAnsiTheme="minorHAnsi" w:cstheme="minorHAnsi"/>
          <w:szCs w:val="24"/>
        </w:rPr>
        <w:t xml:space="preserve"> </w:t>
      </w:r>
      <w:r w:rsidR="00210424">
        <w:rPr>
          <w:rFonts w:asciiTheme="minorHAnsi" w:hAnsiTheme="minorHAnsi" w:cstheme="minorHAnsi"/>
          <w:szCs w:val="24"/>
        </w:rPr>
        <w:t xml:space="preserve">(nejméně </w:t>
      </w:r>
      <w:r w:rsidRPr="00666675">
        <w:rPr>
          <w:rFonts w:asciiTheme="minorHAnsi" w:hAnsiTheme="minorHAnsi" w:cstheme="minorHAnsi"/>
          <w:szCs w:val="24"/>
        </w:rPr>
        <w:t>10 let</w:t>
      </w:r>
      <w:r w:rsidR="00210424">
        <w:rPr>
          <w:rFonts w:asciiTheme="minorHAnsi" w:hAnsiTheme="minorHAnsi" w:cstheme="minorHAnsi"/>
          <w:szCs w:val="24"/>
        </w:rPr>
        <w:t>)</w:t>
      </w:r>
      <w:r w:rsidRPr="00666675">
        <w:rPr>
          <w:rFonts w:asciiTheme="minorHAnsi" w:hAnsiTheme="minorHAnsi" w:cstheme="minorHAnsi"/>
          <w:szCs w:val="24"/>
        </w:rPr>
        <w:t>.</w:t>
      </w:r>
    </w:p>
    <w:p w14:paraId="09EA9820" w14:textId="77777777" w:rsidR="00262376" w:rsidRPr="00666675" w:rsidRDefault="00262376" w:rsidP="00262376">
      <w:pPr>
        <w:pStyle w:val="Zkladntext"/>
        <w:rPr>
          <w:rFonts w:asciiTheme="minorHAnsi" w:hAnsiTheme="minorHAnsi" w:cstheme="minorHAnsi"/>
          <w:szCs w:val="24"/>
        </w:rPr>
      </w:pPr>
    </w:p>
    <w:p w14:paraId="07DABA40" w14:textId="77777777" w:rsidR="00262376" w:rsidRPr="00666675" w:rsidRDefault="00735D9E" w:rsidP="00262376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666675">
        <w:rPr>
          <w:rFonts w:asciiTheme="minorHAnsi" w:hAnsiTheme="minorHAnsi" w:cstheme="minorHAnsi"/>
        </w:rPr>
        <w:t xml:space="preserve">Předmět </w:t>
      </w:r>
      <w:r w:rsidR="00DB5295" w:rsidRPr="00666675">
        <w:rPr>
          <w:rFonts w:asciiTheme="minorHAnsi" w:hAnsiTheme="minorHAnsi" w:cstheme="minorHAnsi"/>
        </w:rPr>
        <w:t>dotace</w:t>
      </w:r>
      <w:r w:rsidR="00262376" w:rsidRPr="00666675">
        <w:rPr>
          <w:rFonts w:asciiTheme="minorHAnsi" w:hAnsiTheme="minorHAnsi" w:cstheme="minorHAnsi"/>
        </w:rPr>
        <w:t>:</w:t>
      </w:r>
    </w:p>
    <w:p w14:paraId="6D27ECAF" w14:textId="77777777" w:rsidR="00262376" w:rsidRPr="00666675" w:rsidRDefault="00262376" w:rsidP="00666675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666675">
        <w:rPr>
          <w:rFonts w:asciiTheme="minorHAnsi" w:hAnsiTheme="minorHAnsi" w:cstheme="minorHAnsi"/>
          <w:sz w:val="24"/>
          <w:szCs w:val="24"/>
        </w:rPr>
        <w:t>vybudování domovní ČOV</w:t>
      </w:r>
      <w:r w:rsidR="00DC0597" w:rsidRPr="00666675">
        <w:rPr>
          <w:rFonts w:asciiTheme="minorHAnsi" w:hAnsiTheme="minorHAnsi" w:cstheme="minorHAnsi"/>
          <w:sz w:val="24"/>
          <w:szCs w:val="24"/>
        </w:rPr>
        <w:t>,</w:t>
      </w:r>
    </w:p>
    <w:p w14:paraId="2FAFE1B2" w14:textId="77777777" w:rsidR="00262376" w:rsidRPr="00666675" w:rsidRDefault="00262376" w:rsidP="00666675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666675">
        <w:rPr>
          <w:rFonts w:asciiTheme="minorHAnsi" w:hAnsiTheme="minorHAnsi" w:cstheme="minorHAnsi"/>
          <w:sz w:val="24"/>
          <w:szCs w:val="24"/>
        </w:rPr>
        <w:t>vybudování nové studny</w:t>
      </w:r>
      <w:r w:rsidR="00DC0597" w:rsidRPr="00666675">
        <w:rPr>
          <w:rFonts w:asciiTheme="minorHAnsi" w:hAnsiTheme="minorHAnsi" w:cstheme="minorHAnsi"/>
          <w:sz w:val="24"/>
          <w:szCs w:val="24"/>
        </w:rPr>
        <w:t>,</w:t>
      </w:r>
    </w:p>
    <w:p w14:paraId="097247B4" w14:textId="77777777" w:rsidR="00262376" w:rsidRPr="00666675" w:rsidRDefault="00262376" w:rsidP="00666675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666675">
        <w:rPr>
          <w:rFonts w:asciiTheme="minorHAnsi" w:hAnsiTheme="minorHAnsi" w:cstheme="minorHAnsi"/>
          <w:sz w:val="24"/>
          <w:szCs w:val="24"/>
        </w:rPr>
        <w:t>opatření ke zvýšení vydatnosti nebo zlepšení kvality stávajícího zdroje pitné vody</w:t>
      </w:r>
      <w:r w:rsidR="00DC0597" w:rsidRPr="00666675">
        <w:rPr>
          <w:rFonts w:asciiTheme="minorHAnsi" w:hAnsiTheme="minorHAnsi" w:cstheme="minorHAnsi"/>
          <w:sz w:val="24"/>
          <w:szCs w:val="24"/>
        </w:rPr>
        <w:t>.</w:t>
      </w:r>
    </w:p>
    <w:p w14:paraId="0035764C" w14:textId="77777777" w:rsidR="004C5248" w:rsidRPr="00666675" w:rsidRDefault="004C5248" w:rsidP="004C5248">
      <w:pPr>
        <w:pStyle w:val="Odstavecseseznamem"/>
        <w:ind w:left="1068"/>
        <w:rPr>
          <w:rFonts w:asciiTheme="minorHAnsi" w:hAnsiTheme="minorHAnsi" w:cstheme="minorHAnsi"/>
          <w:sz w:val="24"/>
          <w:szCs w:val="24"/>
        </w:rPr>
      </w:pPr>
    </w:p>
    <w:p w14:paraId="1E07F40A" w14:textId="77777777" w:rsidR="004C5248" w:rsidRPr="00666675" w:rsidRDefault="004C5248" w:rsidP="004C5248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666675">
        <w:rPr>
          <w:rFonts w:asciiTheme="minorHAnsi" w:hAnsiTheme="minorHAnsi" w:cstheme="minorHAnsi"/>
        </w:rPr>
        <w:t>Předpokládaný objem finančních prostředků</w:t>
      </w:r>
    </w:p>
    <w:p w14:paraId="3229E07A" w14:textId="77777777" w:rsidR="004C5248" w:rsidRPr="00666675" w:rsidRDefault="004C5248" w:rsidP="00666675">
      <w:pPr>
        <w:ind w:left="426"/>
        <w:jc w:val="both"/>
        <w:rPr>
          <w:rFonts w:asciiTheme="minorHAnsi" w:hAnsiTheme="minorHAnsi" w:cstheme="minorHAnsi"/>
        </w:rPr>
      </w:pPr>
      <w:r w:rsidRPr="00666675">
        <w:rPr>
          <w:rFonts w:asciiTheme="minorHAnsi" w:hAnsiTheme="minorHAnsi" w:cstheme="minorHAnsi"/>
        </w:rPr>
        <w:t>Celkový objem finančních prostředků vyčleněných z rozpočtu na podporu stanoveného účelu je 400 000 Kč ročně.</w:t>
      </w:r>
    </w:p>
    <w:p w14:paraId="0B957D11" w14:textId="77777777" w:rsidR="00262376" w:rsidRPr="00666675" w:rsidRDefault="00262376" w:rsidP="00262376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00EBB95D" w14:textId="77777777" w:rsidR="00262376" w:rsidRPr="00666675" w:rsidRDefault="004C5248" w:rsidP="00262376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666675">
        <w:rPr>
          <w:rFonts w:asciiTheme="minorHAnsi" w:hAnsiTheme="minorHAnsi" w:cstheme="minorHAnsi"/>
        </w:rPr>
        <w:t>Maximální v</w:t>
      </w:r>
      <w:r w:rsidR="00262376" w:rsidRPr="00666675">
        <w:rPr>
          <w:rFonts w:asciiTheme="minorHAnsi" w:hAnsiTheme="minorHAnsi" w:cstheme="minorHAnsi"/>
        </w:rPr>
        <w:t xml:space="preserve">ýše dotace: </w:t>
      </w:r>
    </w:p>
    <w:p w14:paraId="6E32E37F" w14:textId="77777777" w:rsidR="00262376" w:rsidRPr="00666675" w:rsidRDefault="00262376" w:rsidP="00262376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666675">
        <w:rPr>
          <w:rFonts w:asciiTheme="minorHAnsi" w:hAnsiTheme="minorHAnsi" w:cstheme="minorHAnsi"/>
        </w:rPr>
        <w:t xml:space="preserve">vybudování domovní ČOV   </w:t>
      </w:r>
      <w:r w:rsidRPr="00666675">
        <w:rPr>
          <w:rFonts w:asciiTheme="minorHAnsi" w:hAnsiTheme="minorHAnsi" w:cstheme="minorHAnsi"/>
        </w:rPr>
        <w:tab/>
      </w:r>
      <w:r w:rsidRPr="00666675">
        <w:rPr>
          <w:rFonts w:asciiTheme="minorHAnsi" w:hAnsiTheme="minorHAnsi" w:cstheme="minorHAnsi"/>
        </w:rPr>
        <w:tab/>
      </w:r>
      <w:r w:rsidRPr="00666675">
        <w:rPr>
          <w:rFonts w:asciiTheme="minorHAnsi" w:hAnsiTheme="minorHAnsi" w:cstheme="minorHAnsi"/>
        </w:rPr>
        <w:tab/>
      </w:r>
      <w:r w:rsidRPr="00666675">
        <w:rPr>
          <w:rFonts w:asciiTheme="minorHAnsi" w:hAnsiTheme="minorHAnsi" w:cstheme="minorHAnsi"/>
        </w:rPr>
        <w:tab/>
      </w:r>
      <w:r w:rsidRPr="00666675">
        <w:rPr>
          <w:rFonts w:asciiTheme="minorHAnsi" w:hAnsiTheme="minorHAnsi" w:cstheme="minorHAnsi"/>
        </w:rPr>
        <w:tab/>
      </w:r>
      <w:r w:rsidR="00735D9E" w:rsidRPr="00666675">
        <w:rPr>
          <w:rFonts w:asciiTheme="minorHAnsi" w:hAnsiTheme="minorHAnsi" w:cstheme="minorHAnsi"/>
        </w:rPr>
        <w:tab/>
      </w:r>
      <w:r w:rsidRPr="00666675">
        <w:rPr>
          <w:rFonts w:asciiTheme="minorHAnsi" w:hAnsiTheme="minorHAnsi" w:cstheme="minorHAnsi"/>
        </w:rPr>
        <w:t xml:space="preserve"> max. 30 000 Kč</w:t>
      </w:r>
      <w:r w:rsidR="00DC0597" w:rsidRPr="00666675">
        <w:rPr>
          <w:rFonts w:asciiTheme="minorHAnsi" w:hAnsiTheme="minorHAnsi" w:cstheme="minorHAnsi"/>
        </w:rPr>
        <w:t>,</w:t>
      </w:r>
    </w:p>
    <w:p w14:paraId="314E809D" w14:textId="77777777" w:rsidR="00262376" w:rsidRPr="00666675" w:rsidRDefault="00262376" w:rsidP="00262376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666675">
        <w:rPr>
          <w:rFonts w:asciiTheme="minorHAnsi" w:hAnsiTheme="minorHAnsi" w:cstheme="minorHAnsi"/>
        </w:rPr>
        <w:t xml:space="preserve">vybudování nové </w:t>
      </w:r>
      <w:proofErr w:type="gramStart"/>
      <w:r w:rsidRPr="00666675">
        <w:rPr>
          <w:rFonts w:asciiTheme="minorHAnsi" w:hAnsiTheme="minorHAnsi" w:cstheme="minorHAnsi"/>
        </w:rPr>
        <w:t xml:space="preserve">studny  </w:t>
      </w:r>
      <w:r w:rsidRPr="00666675">
        <w:rPr>
          <w:rFonts w:asciiTheme="minorHAnsi" w:hAnsiTheme="minorHAnsi" w:cstheme="minorHAnsi"/>
        </w:rPr>
        <w:tab/>
      </w:r>
      <w:proofErr w:type="gramEnd"/>
      <w:r w:rsidRPr="00666675">
        <w:rPr>
          <w:rFonts w:asciiTheme="minorHAnsi" w:hAnsiTheme="minorHAnsi" w:cstheme="minorHAnsi"/>
        </w:rPr>
        <w:tab/>
      </w:r>
      <w:r w:rsidRPr="00666675">
        <w:rPr>
          <w:rFonts w:asciiTheme="minorHAnsi" w:hAnsiTheme="minorHAnsi" w:cstheme="minorHAnsi"/>
        </w:rPr>
        <w:tab/>
      </w:r>
      <w:r w:rsidRPr="00666675">
        <w:rPr>
          <w:rFonts w:asciiTheme="minorHAnsi" w:hAnsiTheme="minorHAnsi" w:cstheme="minorHAnsi"/>
        </w:rPr>
        <w:tab/>
      </w:r>
      <w:r w:rsidRPr="00666675">
        <w:rPr>
          <w:rFonts w:asciiTheme="minorHAnsi" w:hAnsiTheme="minorHAnsi" w:cstheme="minorHAnsi"/>
        </w:rPr>
        <w:tab/>
      </w:r>
      <w:r w:rsidRPr="00666675">
        <w:rPr>
          <w:rFonts w:asciiTheme="minorHAnsi" w:hAnsiTheme="minorHAnsi" w:cstheme="minorHAnsi"/>
        </w:rPr>
        <w:tab/>
        <w:t xml:space="preserve"> max. 40 000 Kč</w:t>
      </w:r>
      <w:r w:rsidR="00DC0597" w:rsidRPr="00666675">
        <w:rPr>
          <w:rFonts w:asciiTheme="minorHAnsi" w:hAnsiTheme="minorHAnsi" w:cstheme="minorHAnsi"/>
        </w:rPr>
        <w:t>,</w:t>
      </w:r>
    </w:p>
    <w:p w14:paraId="2BA8E79F" w14:textId="77777777" w:rsidR="00262376" w:rsidRPr="00666675" w:rsidRDefault="00262376" w:rsidP="00262376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666675">
        <w:rPr>
          <w:rFonts w:asciiTheme="minorHAnsi" w:hAnsiTheme="minorHAnsi" w:cstheme="minorHAnsi"/>
          <w:sz w:val="24"/>
          <w:szCs w:val="24"/>
        </w:rPr>
        <w:t>opatření ke zvýšení vydatnosti nebo zlepšení kvality stávajícího zdroje pitné vody</w:t>
      </w:r>
    </w:p>
    <w:p w14:paraId="09CA7769" w14:textId="77777777" w:rsidR="00262376" w:rsidRPr="00666675" w:rsidRDefault="00262376" w:rsidP="00262376">
      <w:pPr>
        <w:ind w:left="7080"/>
        <w:jc w:val="both"/>
        <w:rPr>
          <w:rFonts w:asciiTheme="minorHAnsi" w:hAnsiTheme="minorHAnsi" w:cstheme="minorHAnsi"/>
        </w:rPr>
      </w:pPr>
      <w:r w:rsidRPr="00666675">
        <w:rPr>
          <w:rFonts w:asciiTheme="minorHAnsi" w:hAnsiTheme="minorHAnsi" w:cstheme="minorHAnsi"/>
        </w:rPr>
        <w:t>max. 40 000 Kč</w:t>
      </w:r>
      <w:r w:rsidR="00DC0597" w:rsidRPr="00666675">
        <w:rPr>
          <w:rFonts w:asciiTheme="minorHAnsi" w:hAnsiTheme="minorHAnsi" w:cstheme="minorHAnsi"/>
        </w:rPr>
        <w:t>.</w:t>
      </w:r>
    </w:p>
    <w:p w14:paraId="3753B6E9" w14:textId="77777777" w:rsidR="00735D9E" w:rsidRPr="00666675" w:rsidRDefault="00735D9E" w:rsidP="00262376">
      <w:pPr>
        <w:ind w:left="7080"/>
        <w:jc w:val="both"/>
        <w:rPr>
          <w:rFonts w:asciiTheme="minorHAnsi" w:hAnsiTheme="minorHAnsi" w:cstheme="minorHAnsi"/>
        </w:rPr>
      </w:pPr>
    </w:p>
    <w:p w14:paraId="219CD23A" w14:textId="12F01B59" w:rsidR="00DB5295" w:rsidRPr="00666675" w:rsidRDefault="00141D93" w:rsidP="00666675">
      <w:pPr>
        <w:ind w:left="360"/>
        <w:jc w:val="both"/>
        <w:rPr>
          <w:rFonts w:asciiTheme="minorHAnsi" w:hAnsiTheme="minorHAnsi" w:cstheme="minorHAnsi"/>
        </w:rPr>
      </w:pPr>
      <w:r w:rsidRPr="00666675">
        <w:rPr>
          <w:rFonts w:asciiTheme="minorHAnsi" w:hAnsiTheme="minorHAnsi" w:cstheme="minorHAnsi"/>
        </w:rPr>
        <w:t>Dotace nesmí překročit 50</w:t>
      </w:r>
      <w:r w:rsidR="0016033E">
        <w:rPr>
          <w:rFonts w:asciiTheme="minorHAnsi" w:hAnsiTheme="minorHAnsi" w:cstheme="minorHAnsi"/>
        </w:rPr>
        <w:t xml:space="preserve"> </w:t>
      </w:r>
      <w:r w:rsidRPr="00666675">
        <w:rPr>
          <w:rFonts w:asciiTheme="minorHAnsi" w:hAnsiTheme="minorHAnsi" w:cstheme="minorHAnsi"/>
        </w:rPr>
        <w:t xml:space="preserve">% celkových </w:t>
      </w:r>
      <w:r w:rsidR="00BF55E9" w:rsidRPr="00666675">
        <w:rPr>
          <w:rFonts w:asciiTheme="minorHAnsi" w:hAnsiTheme="minorHAnsi" w:cstheme="minorHAnsi"/>
        </w:rPr>
        <w:t>způsobilých</w:t>
      </w:r>
      <w:r w:rsidRPr="00666675">
        <w:rPr>
          <w:rFonts w:asciiTheme="minorHAnsi" w:hAnsiTheme="minorHAnsi" w:cstheme="minorHAnsi"/>
        </w:rPr>
        <w:t xml:space="preserve"> nákladů</w:t>
      </w:r>
      <w:r w:rsidR="00555214" w:rsidRPr="00666675">
        <w:rPr>
          <w:rFonts w:asciiTheme="minorHAnsi" w:hAnsiTheme="minorHAnsi" w:cstheme="minorHAnsi"/>
        </w:rPr>
        <w:t>, kterými se rozumí</w:t>
      </w:r>
      <w:r w:rsidR="00AF0124" w:rsidRPr="00666675">
        <w:rPr>
          <w:rFonts w:asciiTheme="minorHAnsi" w:hAnsiTheme="minorHAnsi" w:cstheme="minorHAnsi"/>
          <w:color w:val="92D050"/>
        </w:rPr>
        <w:t xml:space="preserve"> </w:t>
      </w:r>
      <w:r w:rsidR="00AF0124" w:rsidRPr="00666675">
        <w:rPr>
          <w:rFonts w:asciiTheme="minorHAnsi" w:hAnsiTheme="minorHAnsi" w:cstheme="minorHAnsi"/>
        </w:rPr>
        <w:t>uznatelné náklady specifikov</w:t>
      </w:r>
      <w:r w:rsidR="00C34ECB" w:rsidRPr="00666675">
        <w:rPr>
          <w:rFonts w:asciiTheme="minorHAnsi" w:hAnsiTheme="minorHAnsi" w:cstheme="minorHAnsi"/>
        </w:rPr>
        <w:t>ané</w:t>
      </w:r>
      <w:r w:rsidR="00AF0124" w:rsidRPr="00666675">
        <w:rPr>
          <w:rFonts w:asciiTheme="minorHAnsi" w:hAnsiTheme="minorHAnsi" w:cstheme="minorHAnsi"/>
        </w:rPr>
        <w:t xml:space="preserve"> ve </w:t>
      </w:r>
      <w:r w:rsidR="00C34ECB" w:rsidRPr="00666675">
        <w:rPr>
          <w:rFonts w:asciiTheme="minorHAnsi" w:hAnsiTheme="minorHAnsi" w:cstheme="minorHAnsi"/>
        </w:rPr>
        <w:t xml:space="preserve">veřejnoprávní smlouvě, jejíž návrh je přílohou </w:t>
      </w:r>
      <w:r w:rsidR="00EE35CC">
        <w:rPr>
          <w:rFonts w:asciiTheme="minorHAnsi" w:hAnsiTheme="minorHAnsi" w:cstheme="minorHAnsi"/>
        </w:rPr>
        <w:t>P</w:t>
      </w:r>
      <w:r w:rsidR="00C34ECB" w:rsidRPr="00666675">
        <w:rPr>
          <w:rFonts w:asciiTheme="minorHAnsi" w:hAnsiTheme="minorHAnsi" w:cstheme="minorHAnsi"/>
        </w:rPr>
        <w:t>rogramu</w:t>
      </w:r>
      <w:r w:rsidR="00973132" w:rsidRPr="00666675">
        <w:rPr>
          <w:rFonts w:asciiTheme="minorHAnsi" w:hAnsiTheme="minorHAnsi" w:cstheme="minorHAnsi"/>
        </w:rPr>
        <w:t>.</w:t>
      </w:r>
      <w:r w:rsidRPr="00666675">
        <w:rPr>
          <w:rFonts w:asciiTheme="minorHAnsi" w:hAnsiTheme="minorHAnsi" w:cstheme="minorHAnsi"/>
        </w:rPr>
        <w:t xml:space="preserve"> </w:t>
      </w:r>
      <w:r w:rsidR="00262376" w:rsidRPr="00666675">
        <w:rPr>
          <w:rFonts w:asciiTheme="minorHAnsi" w:hAnsiTheme="minorHAnsi" w:cstheme="minorHAnsi"/>
        </w:rPr>
        <w:t xml:space="preserve">Dotace se vztahuje </w:t>
      </w:r>
      <w:r w:rsidRPr="00666675">
        <w:rPr>
          <w:rFonts w:asciiTheme="minorHAnsi" w:hAnsiTheme="minorHAnsi" w:cstheme="minorHAnsi"/>
        </w:rPr>
        <w:t xml:space="preserve">pouze </w:t>
      </w:r>
      <w:r w:rsidR="00262376" w:rsidRPr="00666675">
        <w:rPr>
          <w:rFonts w:asciiTheme="minorHAnsi" w:hAnsiTheme="minorHAnsi" w:cstheme="minorHAnsi"/>
        </w:rPr>
        <w:t>na 1 rodinný dům</w:t>
      </w:r>
      <w:r w:rsidR="00F342F6">
        <w:rPr>
          <w:rFonts w:asciiTheme="minorHAnsi" w:hAnsiTheme="minorHAnsi" w:cstheme="minorHAnsi"/>
        </w:rPr>
        <w:t xml:space="preserve"> (RD)</w:t>
      </w:r>
      <w:r w:rsidR="00110944" w:rsidRPr="00666675">
        <w:rPr>
          <w:rFonts w:asciiTheme="minorHAnsi" w:hAnsiTheme="minorHAnsi" w:cstheme="minorHAnsi"/>
        </w:rPr>
        <w:t>/rekreační objekt</w:t>
      </w:r>
      <w:r w:rsidR="00F342F6">
        <w:rPr>
          <w:rFonts w:asciiTheme="minorHAnsi" w:hAnsiTheme="minorHAnsi" w:cstheme="minorHAnsi"/>
        </w:rPr>
        <w:t xml:space="preserve"> (RO)</w:t>
      </w:r>
      <w:r w:rsidRPr="00666675">
        <w:rPr>
          <w:rFonts w:asciiTheme="minorHAnsi" w:hAnsiTheme="minorHAnsi" w:cstheme="minorHAnsi"/>
        </w:rPr>
        <w:t>.</w:t>
      </w:r>
      <w:r w:rsidR="00262376" w:rsidRPr="00666675">
        <w:rPr>
          <w:rFonts w:asciiTheme="minorHAnsi" w:hAnsiTheme="minorHAnsi" w:cstheme="minorHAnsi"/>
        </w:rPr>
        <w:t xml:space="preserve"> Nelze kombinovat dotaci dle písm. b) a c).</w:t>
      </w:r>
      <w:r w:rsidR="00DB5295" w:rsidRPr="00666675">
        <w:rPr>
          <w:rFonts w:asciiTheme="minorHAnsi" w:hAnsiTheme="minorHAnsi" w:cstheme="minorHAnsi"/>
        </w:rPr>
        <w:t xml:space="preserve"> Na dotaci není právní nárok</w:t>
      </w:r>
      <w:r w:rsidR="00EE35CC">
        <w:rPr>
          <w:rFonts w:asciiTheme="minorHAnsi" w:hAnsiTheme="minorHAnsi" w:cstheme="minorHAnsi"/>
        </w:rPr>
        <w:t xml:space="preserve"> a nelze ji přiznat opakovaně</w:t>
      </w:r>
      <w:r w:rsidR="00F342F6">
        <w:rPr>
          <w:rFonts w:asciiTheme="minorHAnsi" w:hAnsiTheme="minorHAnsi" w:cstheme="minorHAnsi"/>
        </w:rPr>
        <w:t xml:space="preserve"> na tutéž nemovitost</w:t>
      </w:r>
      <w:r w:rsidR="00DB5295" w:rsidRPr="00666675">
        <w:rPr>
          <w:rFonts w:asciiTheme="minorHAnsi" w:hAnsiTheme="minorHAnsi" w:cstheme="minorHAnsi"/>
        </w:rPr>
        <w:t>.</w:t>
      </w:r>
    </w:p>
    <w:p w14:paraId="1839BCC9" w14:textId="77777777" w:rsidR="00262376" w:rsidRPr="00666675" w:rsidRDefault="00262376" w:rsidP="00262376">
      <w:pPr>
        <w:ind w:left="426"/>
        <w:jc w:val="both"/>
        <w:rPr>
          <w:rFonts w:asciiTheme="minorHAnsi" w:hAnsiTheme="minorHAnsi" w:cstheme="minorHAnsi"/>
        </w:rPr>
      </w:pPr>
    </w:p>
    <w:p w14:paraId="7A0C29F5" w14:textId="77777777" w:rsidR="00262376" w:rsidRPr="00666675" w:rsidRDefault="00DB5295" w:rsidP="00DB5295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666675">
        <w:rPr>
          <w:rFonts w:asciiTheme="minorHAnsi" w:hAnsiTheme="minorHAnsi" w:cstheme="minorHAnsi"/>
        </w:rPr>
        <w:t>Okruh způsobilých žadatelů:</w:t>
      </w:r>
    </w:p>
    <w:p w14:paraId="3FB28C06" w14:textId="6AD4AA3E" w:rsidR="00DB5295" w:rsidRPr="00666675" w:rsidRDefault="000C0FDB" w:rsidP="00DB5295">
      <w:pPr>
        <w:ind w:left="360"/>
        <w:jc w:val="both"/>
        <w:rPr>
          <w:rFonts w:asciiTheme="minorHAnsi" w:hAnsiTheme="minorHAnsi" w:cstheme="minorHAnsi"/>
        </w:rPr>
      </w:pPr>
      <w:r w:rsidRPr="00666675">
        <w:rPr>
          <w:rFonts w:asciiTheme="minorHAnsi" w:hAnsiTheme="minorHAnsi" w:cstheme="minorHAnsi"/>
        </w:rPr>
        <w:t>Fyzická osoba, která je vlastníkem RD</w:t>
      </w:r>
      <w:r w:rsidR="00110944" w:rsidRPr="00666675">
        <w:rPr>
          <w:rFonts w:asciiTheme="minorHAnsi" w:hAnsiTheme="minorHAnsi" w:cstheme="minorHAnsi"/>
        </w:rPr>
        <w:t xml:space="preserve">/RO </w:t>
      </w:r>
      <w:r w:rsidRPr="00666675">
        <w:rPr>
          <w:rFonts w:asciiTheme="minorHAnsi" w:hAnsiTheme="minorHAnsi" w:cstheme="minorHAnsi"/>
        </w:rPr>
        <w:t xml:space="preserve">v lokalitě dle </w:t>
      </w:r>
      <w:r w:rsidR="00842065">
        <w:rPr>
          <w:rFonts w:asciiTheme="minorHAnsi" w:hAnsiTheme="minorHAnsi" w:cstheme="minorHAnsi"/>
        </w:rPr>
        <w:t>odst</w:t>
      </w:r>
      <w:r w:rsidRPr="00666675">
        <w:rPr>
          <w:rFonts w:asciiTheme="minorHAnsi" w:hAnsiTheme="minorHAnsi" w:cstheme="minorHAnsi"/>
        </w:rPr>
        <w:t>. 1)</w:t>
      </w:r>
      <w:r w:rsidR="007729FD" w:rsidRPr="00666675">
        <w:rPr>
          <w:rFonts w:asciiTheme="minorHAnsi" w:hAnsiTheme="minorHAnsi" w:cstheme="minorHAnsi"/>
        </w:rPr>
        <w:t xml:space="preserve"> a zároveň je </w:t>
      </w:r>
      <w:proofErr w:type="gramStart"/>
      <w:r w:rsidR="007729FD" w:rsidRPr="00666675">
        <w:rPr>
          <w:rFonts w:asciiTheme="minorHAnsi" w:hAnsiTheme="minorHAnsi" w:cstheme="minorHAnsi"/>
        </w:rPr>
        <w:t>v</w:t>
      </w:r>
      <w:r w:rsidR="003A5AA5">
        <w:rPr>
          <w:rFonts w:asciiTheme="minorHAnsi" w:hAnsiTheme="minorHAnsi" w:cstheme="minorHAnsi"/>
        </w:rPr>
        <w:t xml:space="preserve"> </w:t>
      </w:r>
      <w:r w:rsidR="007729FD" w:rsidRPr="00666675">
        <w:rPr>
          <w:rFonts w:asciiTheme="minorHAnsi" w:hAnsiTheme="minorHAnsi" w:cstheme="minorHAnsi"/>
        </w:rPr>
        <w:t xml:space="preserve"> </w:t>
      </w:r>
      <w:r w:rsidR="003A5AA5">
        <w:rPr>
          <w:rFonts w:asciiTheme="minorHAnsi" w:hAnsiTheme="minorHAnsi" w:cstheme="minorHAnsi"/>
        </w:rPr>
        <w:t>místní</w:t>
      </w:r>
      <w:proofErr w:type="gramEnd"/>
      <w:r w:rsidR="003A5AA5">
        <w:rPr>
          <w:rFonts w:asciiTheme="minorHAnsi" w:hAnsiTheme="minorHAnsi" w:cstheme="minorHAnsi"/>
        </w:rPr>
        <w:t xml:space="preserve"> části </w:t>
      </w:r>
      <w:r w:rsidR="007729FD" w:rsidRPr="00666675">
        <w:rPr>
          <w:rFonts w:asciiTheme="minorHAnsi" w:hAnsiTheme="minorHAnsi" w:cstheme="minorHAnsi"/>
        </w:rPr>
        <w:t>měst</w:t>
      </w:r>
      <w:r w:rsidR="003A5AA5">
        <w:rPr>
          <w:rFonts w:asciiTheme="minorHAnsi" w:hAnsiTheme="minorHAnsi" w:cstheme="minorHAnsi"/>
        </w:rPr>
        <w:t>a</w:t>
      </w:r>
      <w:r w:rsidR="007729FD" w:rsidRPr="00666675">
        <w:rPr>
          <w:rFonts w:asciiTheme="minorHAnsi" w:hAnsiTheme="minorHAnsi" w:cstheme="minorHAnsi"/>
        </w:rPr>
        <w:t xml:space="preserve"> Rýmařov</w:t>
      </w:r>
      <w:r w:rsidR="00842065">
        <w:rPr>
          <w:rFonts w:asciiTheme="minorHAnsi" w:hAnsiTheme="minorHAnsi" w:cstheme="minorHAnsi"/>
        </w:rPr>
        <w:t xml:space="preserve"> </w:t>
      </w:r>
      <w:r w:rsidR="007729FD" w:rsidRPr="00666675">
        <w:rPr>
          <w:rFonts w:asciiTheme="minorHAnsi" w:hAnsiTheme="minorHAnsi" w:cstheme="minorHAnsi"/>
        </w:rPr>
        <w:t>hlášena k trvalému pobytu</w:t>
      </w:r>
      <w:r w:rsidR="00110944" w:rsidRPr="00666675">
        <w:rPr>
          <w:rFonts w:asciiTheme="minorHAnsi" w:hAnsiTheme="minorHAnsi" w:cstheme="minorHAnsi"/>
        </w:rPr>
        <w:t>.</w:t>
      </w:r>
      <w:r w:rsidRPr="00666675">
        <w:rPr>
          <w:rFonts w:asciiTheme="minorHAnsi" w:hAnsiTheme="minorHAnsi" w:cstheme="minorHAnsi"/>
        </w:rPr>
        <w:t xml:space="preserve"> </w:t>
      </w:r>
    </w:p>
    <w:p w14:paraId="3FB28AEF" w14:textId="77777777" w:rsidR="00DB5295" w:rsidRPr="00666675" w:rsidRDefault="00DB5295" w:rsidP="00262376">
      <w:pPr>
        <w:jc w:val="both"/>
        <w:rPr>
          <w:rFonts w:asciiTheme="minorHAnsi" w:hAnsiTheme="minorHAnsi" w:cstheme="minorHAnsi"/>
        </w:rPr>
      </w:pPr>
    </w:p>
    <w:p w14:paraId="3F88DAFA" w14:textId="77777777" w:rsidR="00262376" w:rsidRPr="00666675" w:rsidRDefault="00262376" w:rsidP="00262376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666675">
        <w:rPr>
          <w:rFonts w:asciiTheme="minorHAnsi" w:hAnsiTheme="minorHAnsi" w:cstheme="minorHAnsi"/>
        </w:rPr>
        <w:t xml:space="preserve">Podmínky </w:t>
      </w:r>
      <w:r w:rsidR="00DB5295" w:rsidRPr="00666675">
        <w:rPr>
          <w:rFonts w:asciiTheme="minorHAnsi" w:hAnsiTheme="minorHAnsi" w:cstheme="minorHAnsi"/>
        </w:rPr>
        <w:t xml:space="preserve">pro </w:t>
      </w:r>
      <w:r w:rsidRPr="00666675">
        <w:rPr>
          <w:rFonts w:asciiTheme="minorHAnsi" w:hAnsiTheme="minorHAnsi" w:cstheme="minorHAnsi"/>
        </w:rPr>
        <w:t>přiznání dotace</w:t>
      </w:r>
      <w:r w:rsidR="00DB5295" w:rsidRPr="00666675">
        <w:rPr>
          <w:rFonts w:asciiTheme="minorHAnsi" w:hAnsiTheme="minorHAnsi" w:cstheme="minorHAnsi"/>
        </w:rPr>
        <w:t>:</w:t>
      </w:r>
    </w:p>
    <w:p w14:paraId="00456EBC" w14:textId="77777777" w:rsidR="00262376" w:rsidRPr="00666675" w:rsidRDefault="00EC0101" w:rsidP="00262376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66675">
        <w:rPr>
          <w:rFonts w:asciiTheme="minorHAnsi" w:hAnsiTheme="minorHAnsi" w:cstheme="minorHAnsi"/>
        </w:rPr>
        <w:t>z</w:t>
      </w:r>
      <w:r w:rsidR="000C0FDB" w:rsidRPr="00666675">
        <w:rPr>
          <w:rFonts w:asciiTheme="minorHAnsi" w:hAnsiTheme="minorHAnsi" w:cstheme="minorHAnsi"/>
        </w:rPr>
        <w:t>hotovitelem předmětu dotace musí být</w:t>
      </w:r>
      <w:r w:rsidR="00262376" w:rsidRPr="00666675">
        <w:rPr>
          <w:rFonts w:asciiTheme="minorHAnsi" w:hAnsiTheme="minorHAnsi" w:cstheme="minorHAnsi"/>
        </w:rPr>
        <w:t xml:space="preserve"> </w:t>
      </w:r>
      <w:r w:rsidR="000C0FDB" w:rsidRPr="00666675">
        <w:rPr>
          <w:rFonts w:asciiTheme="minorHAnsi" w:hAnsiTheme="minorHAnsi" w:cstheme="minorHAnsi"/>
        </w:rPr>
        <w:t>podnikatel</w:t>
      </w:r>
      <w:r w:rsidR="00EE108A" w:rsidRPr="00666675">
        <w:rPr>
          <w:rFonts w:asciiTheme="minorHAnsi" w:hAnsiTheme="minorHAnsi" w:cstheme="minorHAnsi"/>
        </w:rPr>
        <w:t>, který je</w:t>
      </w:r>
      <w:r w:rsidR="00262376" w:rsidRPr="00666675">
        <w:rPr>
          <w:rFonts w:asciiTheme="minorHAnsi" w:hAnsiTheme="minorHAnsi" w:cstheme="minorHAnsi"/>
        </w:rPr>
        <w:t xml:space="preserve"> </w:t>
      </w:r>
      <w:r w:rsidR="00EE108A" w:rsidRPr="00666675">
        <w:rPr>
          <w:rFonts w:asciiTheme="minorHAnsi" w:hAnsiTheme="minorHAnsi" w:cstheme="minorHAnsi"/>
        </w:rPr>
        <w:t>oprávněn zhotovit</w:t>
      </w:r>
      <w:r w:rsidR="00262376" w:rsidRPr="00666675">
        <w:rPr>
          <w:rFonts w:asciiTheme="minorHAnsi" w:hAnsiTheme="minorHAnsi" w:cstheme="minorHAnsi"/>
        </w:rPr>
        <w:t> předmět dotace</w:t>
      </w:r>
      <w:r w:rsidR="00EE108A" w:rsidRPr="00666675">
        <w:rPr>
          <w:rFonts w:asciiTheme="minorHAnsi" w:hAnsiTheme="minorHAnsi" w:cstheme="minorHAnsi"/>
        </w:rPr>
        <w:t xml:space="preserve"> na základě oprávnění platného v době realizace stavby</w:t>
      </w:r>
      <w:r w:rsidR="00DB5295" w:rsidRPr="00666675">
        <w:rPr>
          <w:rFonts w:asciiTheme="minorHAnsi" w:hAnsiTheme="minorHAnsi" w:cstheme="minorHAnsi"/>
        </w:rPr>
        <w:t>,</w:t>
      </w:r>
    </w:p>
    <w:p w14:paraId="02B5C179" w14:textId="77777777" w:rsidR="00EC0101" w:rsidRPr="00666675" w:rsidRDefault="00262376" w:rsidP="00262376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66675">
        <w:rPr>
          <w:rFonts w:asciiTheme="minorHAnsi" w:hAnsiTheme="minorHAnsi" w:cstheme="minorHAnsi"/>
        </w:rPr>
        <w:t xml:space="preserve">žadatel </w:t>
      </w:r>
      <w:r w:rsidR="00EC0101" w:rsidRPr="00666675">
        <w:rPr>
          <w:rFonts w:asciiTheme="minorHAnsi" w:hAnsiTheme="minorHAnsi" w:cstheme="minorHAnsi"/>
        </w:rPr>
        <w:t xml:space="preserve">je povinen </w:t>
      </w:r>
      <w:r w:rsidRPr="00666675">
        <w:rPr>
          <w:rFonts w:asciiTheme="minorHAnsi" w:hAnsiTheme="minorHAnsi" w:cstheme="minorHAnsi"/>
        </w:rPr>
        <w:t>pod</w:t>
      </w:r>
      <w:r w:rsidR="00EC0101" w:rsidRPr="00666675">
        <w:rPr>
          <w:rFonts w:asciiTheme="minorHAnsi" w:hAnsiTheme="minorHAnsi" w:cstheme="minorHAnsi"/>
        </w:rPr>
        <w:t>at</w:t>
      </w:r>
      <w:r w:rsidRPr="00666675">
        <w:rPr>
          <w:rFonts w:asciiTheme="minorHAnsi" w:hAnsiTheme="minorHAnsi" w:cstheme="minorHAnsi"/>
        </w:rPr>
        <w:t xml:space="preserve"> </w:t>
      </w:r>
      <w:r w:rsidR="000C0FDB" w:rsidRPr="00666675">
        <w:rPr>
          <w:rFonts w:asciiTheme="minorHAnsi" w:hAnsiTheme="minorHAnsi" w:cstheme="minorHAnsi"/>
        </w:rPr>
        <w:t>žádost o poskytnutí dotace na předepsaném formuláři včetně příloh</w:t>
      </w:r>
      <w:r w:rsidR="00EC0101" w:rsidRPr="00666675">
        <w:rPr>
          <w:rFonts w:asciiTheme="minorHAnsi" w:hAnsiTheme="minorHAnsi" w:cstheme="minorHAnsi"/>
        </w:rPr>
        <w:t>,</w:t>
      </w:r>
      <w:r w:rsidR="000C0FDB" w:rsidRPr="00666675">
        <w:rPr>
          <w:rFonts w:asciiTheme="minorHAnsi" w:hAnsiTheme="minorHAnsi" w:cstheme="minorHAnsi"/>
        </w:rPr>
        <w:t xml:space="preserve"> </w:t>
      </w:r>
    </w:p>
    <w:p w14:paraId="11CBE1A7" w14:textId="77777777" w:rsidR="00262376" w:rsidRPr="00666675" w:rsidRDefault="00EC0101" w:rsidP="00262376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66675">
        <w:rPr>
          <w:rFonts w:asciiTheme="minorHAnsi" w:hAnsiTheme="minorHAnsi" w:cstheme="minorHAnsi"/>
        </w:rPr>
        <w:t xml:space="preserve">žadatel je oprávněn podat žádost o poskytnutí dotace teprve </w:t>
      </w:r>
      <w:r w:rsidR="00262376" w:rsidRPr="00666675">
        <w:rPr>
          <w:rFonts w:asciiTheme="minorHAnsi" w:hAnsiTheme="minorHAnsi" w:cstheme="minorHAnsi"/>
        </w:rPr>
        <w:t>po</w:t>
      </w:r>
      <w:r w:rsidR="00C34ECB" w:rsidRPr="00666675">
        <w:rPr>
          <w:rFonts w:asciiTheme="minorHAnsi" w:hAnsiTheme="minorHAnsi" w:cstheme="minorHAnsi"/>
        </w:rPr>
        <w:t xml:space="preserve"> kolaudaci stavby</w:t>
      </w:r>
      <w:r w:rsidR="000C0FDB" w:rsidRPr="00666675">
        <w:rPr>
          <w:rFonts w:asciiTheme="minorHAnsi" w:hAnsiTheme="minorHAnsi" w:cstheme="minorHAnsi"/>
        </w:rPr>
        <w:t>, která je předmětem dotace</w:t>
      </w:r>
      <w:r w:rsidR="00DB5295" w:rsidRPr="00666675">
        <w:rPr>
          <w:rFonts w:asciiTheme="minorHAnsi" w:hAnsiTheme="minorHAnsi" w:cstheme="minorHAnsi"/>
        </w:rPr>
        <w:t>,</w:t>
      </w:r>
    </w:p>
    <w:p w14:paraId="559C8957" w14:textId="49CBF85D" w:rsidR="00262376" w:rsidRPr="00666675" w:rsidRDefault="00873454" w:rsidP="00262376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66675">
        <w:rPr>
          <w:rFonts w:asciiTheme="minorHAnsi" w:hAnsiTheme="minorHAnsi" w:cstheme="minorHAnsi"/>
        </w:rPr>
        <w:t>rodinný dům</w:t>
      </w:r>
      <w:r w:rsidR="00110944" w:rsidRPr="00666675">
        <w:rPr>
          <w:rFonts w:asciiTheme="minorHAnsi" w:hAnsiTheme="minorHAnsi" w:cstheme="minorHAnsi"/>
        </w:rPr>
        <w:t xml:space="preserve"> či rekreační objekt</w:t>
      </w:r>
      <w:r w:rsidRPr="00666675">
        <w:rPr>
          <w:rFonts w:asciiTheme="minorHAnsi" w:hAnsiTheme="minorHAnsi" w:cstheme="minorHAnsi"/>
        </w:rPr>
        <w:t>, jehož součástí je předmět dotace</w:t>
      </w:r>
      <w:r w:rsidR="00670375" w:rsidRPr="00666675">
        <w:rPr>
          <w:rFonts w:asciiTheme="minorHAnsi" w:hAnsiTheme="minorHAnsi" w:cstheme="minorHAnsi"/>
        </w:rPr>
        <w:t>,</w:t>
      </w:r>
      <w:r w:rsidRPr="00666675">
        <w:rPr>
          <w:rFonts w:asciiTheme="minorHAnsi" w:hAnsiTheme="minorHAnsi" w:cstheme="minorHAnsi"/>
        </w:rPr>
        <w:t xml:space="preserve"> musí být</w:t>
      </w:r>
      <w:r w:rsidR="00262376" w:rsidRPr="00666675">
        <w:rPr>
          <w:rFonts w:asciiTheme="minorHAnsi" w:hAnsiTheme="minorHAnsi" w:cstheme="minorHAnsi"/>
        </w:rPr>
        <w:t xml:space="preserve"> po dobu 10 let od přiznání dotace užíván pouze jako </w:t>
      </w:r>
      <w:r w:rsidR="00670375" w:rsidRPr="00666675">
        <w:rPr>
          <w:rFonts w:asciiTheme="minorHAnsi" w:hAnsiTheme="minorHAnsi" w:cstheme="minorHAnsi"/>
        </w:rPr>
        <w:t>rodinný dům</w:t>
      </w:r>
      <w:r w:rsidR="00110944" w:rsidRPr="00666675">
        <w:rPr>
          <w:rFonts w:asciiTheme="minorHAnsi" w:hAnsiTheme="minorHAnsi" w:cstheme="minorHAnsi"/>
        </w:rPr>
        <w:t xml:space="preserve"> či rekreační objekt.</w:t>
      </w:r>
    </w:p>
    <w:p w14:paraId="4ADB03D8" w14:textId="77777777" w:rsidR="00262376" w:rsidRPr="00666675" w:rsidRDefault="00262376" w:rsidP="00262376">
      <w:pPr>
        <w:jc w:val="both"/>
        <w:rPr>
          <w:rFonts w:asciiTheme="minorHAnsi" w:hAnsiTheme="minorHAnsi" w:cstheme="minorHAnsi"/>
        </w:rPr>
      </w:pPr>
    </w:p>
    <w:p w14:paraId="4F2F4F4F" w14:textId="77777777" w:rsidR="00262376" w:rsidRPr="00666675" w:rsidRDefault="00262376" w:rsidP="00262376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666675">
        <w:rPr>
          <w:rFonts w:asciiTheme="minorHAnsi" w:hAnsiTheme="minorHAnsi" w:cstheme="minorHAnsi"/>
        </w:rPr>
        <w:t>Lhůt</w:t>
      </w:r>
      <w:r w:rsidR="00DB5295" w:rsidRPr="00666675">
        <w:rPr>
          <w:rFonts w:asciiTheme="minorHAnsi" w:hAnsiTheme="minorHAnsi" w:cstheme="minorHAnsi"/>
        </w:rPr>
        <w:t>a a místo</w:t>
      </w:r>
      <w:r w:rsidRPr="00666675">
        <w:rPr>
          <w:rFonts w:asciiTheme="minorHAnsi" w:hAnsiTheme="minorHAnsi" w:cstheme="minorHAnsi"/>
        </w:rPr>
        <w:t xml:space="preserve"> pro podání žádosti</w:t>
      </w:r>
      <w:r w:rsidR="00DB5295" w:rsidRPr="00666675">
        <w:rPr>
          <w:rFonts w:asciiTheme="minorHAnsi" w:hAnsiTheme="minorHAnsi" w:cstheme="minorHAnsi"/>
        </w:rPr>
        <w:t>:</w:t>
      </w:r>
    </w:p>
    <w:p w14:paraId="65025B5E" w14:textId="26BB7B94" w:rsidR="00262376" w:rsidRPr="001941DE" w:rsidRDefault="00DB5295" w:rsidP="00AA64B0">
      <w:pPr>
        <w:ind w:left="360"/>
        <w:jc w:val="both"/>
        <w:rPr>
          <w:rFonts w:asciiTheme="minorHAnsi" w:hAnsiTheme="minorHAnsi" w:cstheme="minorHAnsi"/>
        </w:rPr>
      </w:pPr>
      <w:r w:rsidRPr="00666675">
        <w:rPr>
          <w:rFonts w:asciiTheme="minorHAnsi" w:hAnsiTheme="minorHAnsi" w:cstheme="minorHAnsi"/>
        </w:rPr>
        <w:lastRenderedPageBreak/>
        <w:t xml:space="preserve">Žádosti se podávají </w:t>
      </w:r>
      <w:r w:rsidR="00842065">
        <w:rPr>
          <w:rFonts w:asciiTheme="minorHAnsi" w:hAnsiTheme="minorHAnsi" w:cstheme="minorHAnsi"/>
        </w:rPr>
        <w:t xml:space="preserve">na formuláři </w:t>
      </w:r>
      <w:r w:rsidR="00842065" w:rsidRPr="001941DE">
        <w:rPr>
          <w:rFonts w:asciiTheme="minorHAnsi" w:hAnsiTheme="minorHAnsi" w:cstheme="minorHAnsi"/>
          <w:i/>
          <w:iCs/>
        </w:rPr>
        <w:t>(</w:t>
      </w:r>
      <w:r w:rsidR="001941DE" w:rsidRPr="001941DE">
        <w:rPr>
          <w:rFonts w:asciiTheme="minorHAnsi" w:hAnsiTheme="minorHAnsi" w:cstheme="minorHAnsi"/>
          <w:i/>
          <w:iCs/>
        </w:rPr>
        <w:t>zde vložit fungující link</w:t>
      </w:r>
      <w:r w:rsidR="00842065" w:rsidRPr="001941DE">
        <w:rPr>
          <w:rFonts w:asciiTheme="minorHAnsi" w:hAnsiTheme="minorHAnsi" w:cstheme="minorHAnsi"/>
          <w:i/>
          <w:iCs/>
        </w:rPr>
        <w:t xml:space="preserve">) </w:t>
      </w:r>
      <w:r w:rsidRPr="00666675">
        <w:rPr>
          <w:rFonts w:asciiTheme="minorHAnsi" w:hAnsiTheme="minorHAnsi" w:cstheme="minorHAnsi"/>
        </w:rPr>
        <w:t xml:space="preserve">průběžně na </w:t>
      </w:r>
      <w:r w:rsidR="00AA64B0" w:rsidRPr="00666675">
        <w:rPr>
          <w:rFonts w:asciiTheme="minorHAnsi" w:hAnsiTheme="minorHAnsi" w:cstheme="minorHAnsi"/>
        </w:rPr>
        <w:t xml:space="preserve">podatelně </w:t>
      </w:r>
      <w:r w:rsidRPr="00666675">
        <w:rPr>
          <w:rFonts w:asciiTheme="minorHAnsi" w:hAnsiTheme="minorHAnsi" w:cstheme="minorHAnsi"/>
        </w:rPr>
        <w:t>Městské</w:t>
      </w:r>
      <w:r w:rsidR="00AA64B0" w:rsidRPr="00666675">
        <w:rPr>
          <w:rFonts w:asciiTheme="minorHAnsi" w:hAnsiTheme="minorHAnsi" w:cstheme="minorHAnsi"/>
        </w:rPr>
        <w:t>ho</w:t>
      </w:r>
      <w:r w:rsidRPr="00666675">
        <w:rPr>
          <w:rFonts w:asciiTheme="minorHAnsi" w:hAnsiTheme="minorHAnsi" w:cstheme="minorHAnsi"/>
        </w:rPr>
        <w:t xml:space="preserve"> úřadu Rýmařov, </w:t>
      </w:r>
      <w:r w:rsidR="00AA64B0" w:rsidRPr="00666675">
        <w:rPr>
          <w:rFonts w:asciiTheme="minorHAnsi" w:hAnsiTheme="minorHAnsi" w:cstheme="minorHAnsi"/>
        </w:rPr>
        <w:t xml:space="preserve">na adrese náměstí Míru 230/1, Rýmařov nebo na Městském úřadu Rýmařov, </w:t>
      </w:r>
      <w:r w:rsidRPr="00666675">
        <w:rPr>
          <w:rFonts w:asciiTheme="minorHAnsi" w:hAnsiTheme="minorHAnsi" w:cstheme="minorHAnsi"/>
        </w:rPr>
        <w:t>odboru životního prostředí</w:t>
      </w:r>
      <w:r w:rsidR="00AA64B0" w:rsidRPr="00666675">
        <w:rPr>
          <w:rFonts w:asciiTheme="minorHAnsi" w:hAnsiTheme="minorHAnsi" w:cstheme="minorHAnsi"/>
        </w:rPr>
        <w:t xml:space="preserve">, na adrese náměstí Svobody </w:t>
      </w:r>
      <w:r w:rsidR="00AA64B0" w:rsidRPr="001941DE">
        <w:rPr>
          <w:rFonts w:asciiTheme="minorHAnsi" w:hAnsiTheme="minorHAnsi" w:cstheme="minorHAnsi"/>
        </w:rPr>
        <w:t>5, Rýmařov</w:t>
      </w:r>
      <w:r w:rsidR="00842065" w:rsidRPr="001941DE">
        <w:rPr>
          <w:rFonts w:asciiTheme="minorHAnsi" w:hAnsiTheme="minorHAnsi" w:cstheme="minorHAnsi"/>
        </w:rPr>
        <w:t>, nebo prostřednictvím datové schránky na adresu 7zkbugk</w:t>
      </w:r>
      <w:r w:rsidR="00F96EE8" w:rsidRPr="001941DE">
        <w:rPr>
          <w:rFonts w:asciiTheme="minorHAnsi" w:hAnsiTheme="minorHAnsi" w:cstheme="minorHAnsi"/>
        </w:rPr>
        <w:t>, nejdříve dne</w:t>
      </w:r>
      <w:r w:rsidR="00F249FA" w:rsidRPr="001941DE">
        <w:rPr>
          <w:rFonts w:asciiTheme="minorHAnsi" w:hAnsiTheme="minorHAnsi" w:cstheme="minorHAnsi"/>
        </w:rPr>
        <w:t xml:space="preserve"> XX.XX.XXXX.</w:t>
      </w:r>
      <w:r w:rsidR="00F96EE8" w:rsidRPr="001941DE">
        <w:rPr>
          <w:rFonts w:asciiTheme="minorHAnsi" w:hAnsiTheme="minorHAnsi" w:cstheme="minorHAnsi"/>
        </w:rPr>
        <w:t xml:space="preserve"> </w:t>
      </w:r>
    </w:p>
    <w:p w14:paraId="6A2C8024" w14:textId="77777777" w:rsidR="00670375" w:rsidRPr="00666675" w:rsidRDefault="00670375" w:rsidP="00AA64B0">
      <w:pPr>
        <w:ind w:left="360"/>
        <w:jc w:val="both"/>
        <w:rPr>
          <w:rFonts w:asciiTheme="minorHAnsi" w:hAnsiTheme="minorHAnsi" w:cstheme="minorHAnsi"/>
          <w:color w:val="FF0000"/>
        </w:rPr>
      </w:pPr>
    </w:p>
    <w:p w14:paraId="483CD732" w14:textId="77777777" w:rsidR="00670375" w:rsidRPr="00666675" w:rsidRDefault="00670375" w:rsidP="002E314D">
      <w:pPr>
        <w:keepNext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666675">
        <w:rPr>
          <w:rFonts w:asciiTheme="minorHAnsi" w:hAnsiTheme="minorHAnsi" w:cstheme="minorHAnsi"/>
        </w:rPr>
        <w:t>Kritéria pro hodnocení žádosti:</w:t>
      </w:r>
    </w:p>
    <w:p w14:paraId="61186524" w14:textId="77777777" w:rsidR="00670375" w:rsidRPr="00666675" w:rsidRDefault="00670375" w:rsidP="002E314D">
      <w:pPr>
        <w:pStyle w:val="Zkladntext"/>
        <w:keepNext/>
        <w:ind w:left="360"/>
        <w:rPr>
          <w:rFonts w:asciiTheme="minorHAnsi" w:hAnsiTheme="minorHAnsi" w:cstheme="minorHAnsi"/>
          <w:color w:val="000000"/>
          <w:szCs w:val="24"/>
        </w:rPr>
      </w:pPr>
      <w:r w:rsidRPr="00666675">
        <w:rPr>
          <w:rFonts w:asciiTheme="minorHAnsi" w:hAnsiTheme="minorHAnsi" w:cstheme="minorHAnsi"/>
          <w:color w:val="000000"/>
          <w:szCs w:val="24"/>
        </w:rPr>
        <w:t>Každá žádost bude zhodnocena pro stránce formální, věcné a obsahové a bude hodnocena dle níže uvedených kritérií:</w:t>
      </w:r>
    </w:p>
    <w:p w14:paraId="7FECF6F5" w14:textId="630C567A" w:rsidR="00262376" w:rsidRPr="00666675" w:rsidRDefault="00EC4CC6" w:rsidP="002E314D">
      <w:pPr>
        <w:keepNext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666675">
        <w:rPr>
          <w:rFonts w:asciiTheme="minorHAnsi" w:hAnsiTheme="minorHAnsi" w:cstheme="minorHAnsi"/>
        </w:rPr>
        <w:t>Předmět ž</w:t>
      </w:r>
      <w:r w:rsidR="00670375" w:rsidRPr="00666675">
        <w:rPr>
          <w:rFonts w:asciiTheme="minorHAnsi" w:hAnsiTheme="minorHAnsi" w:cstheme="minorHAnsi"/>
        </w:rPr>
        <w:t>ádost</w:t>
      </w:r>
      <w:r w:rsidRPr="00666675">
        <w:rPr>
          <w:rFonts w:asciiTheme="minorHAnsi" w:hAnsiTheme="minorHAnsi" w:cstheme="minorHAnsi"/>
        </w:rPr>
        <w:t>i</w:t>
      </w:r>
      <w:r w:rsidR="00670375" w:rsidRPr="00666675">
        <w:rPr>
          <w:rFonts w:asciiTheme="minorHAnsi" w:hAnsiTheme="minorHAnsi" w:cstheme="minorHAnsi"/>
        </w:rPr>
        <w:t xml:space="preserve"> odpovídá </w:t>
      </w:r>
      <w:r w:rsidR="00A71A33">
        <w:rPr>
          <w:rFonts w:asciiTheme="minorHAnsi" w:hAnsiTheme="minorHAnsi" w:cstheme="minorHAnsi"/>
        </w:rPr>
        <w:t>P</w:t>
      </w:r>
      <w:r w:rsidR="00670375" w:rsidRPr="00666675">
        <w:rPr>
          <w:rFonts w:asciiTheme="minorHAnsi" w:hAnsiTheme="minorHAnsi" w:cstheme="minorHAnsi"/>
        </w:rPr>
        <w:t>rogramu, podání žádosti ve stanovené formě, na předem stanoveném formuláři, úplné a správné vyplnění žádosti, dodání všech požadovaných příloh, aktuální kontakty a podpis oprávněné osoby.</w:t>
      </w:r>
    </w:p>
    <w:p w14:paraId="40CB0FE3" w14:textId="77777777" w:rsidR="00670375" w:rsidRPr="00666675" w:rsidRDefault="00670375" w:rsidP="002E314D">
      <w:pPr>
        <w:keepNext/>
        <w:ind w:left="720"/>
        <w:jc w:val="both"/>
        <w:rPr>
          <w:rFonts w:asciiTheme="minorHAnsi" w:hAnsiTheme="minorHAnsi" w:cstheme="minorHAnsi"/>
        </w:rPr>
      </w:pPr>
    </w:p>
    <w:p w14:paraId="492D4D1C" w14:textId="77777777" w:rsidR="00670375" w:rsidRPr="00666675" w:rsidRDefault="00EC4CC6" w:rsidP="00193E8D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666675">
        <w:rPr>
          <w:rFonts w:asciiTheme="minorHAnsi" w:hAnsiTheme="minorHAnsi" w:cstheme="minorHAnsi"/>
        </w:rPr>
        <w:t>Lhůta pro rozhodnutí o žádosti:</w:t>
      </w:r>
    </w:p>
    <w:p w14:paraId="69F3F63F" w14:textId="6B5E8339" w:rsidR="00EC4CC6" w:rsidRPr="00666675" w:rsidRDefault="00EC4CC6" w:rsidP="00193E8D">
      <w:pPr>
        <w:tabs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666675">
        <w:rPr>
          <w:rFonts w:asciiTheme="minorHAnsi" w:hAnsiTheme="minorHAnsi" w:cstheme="minorHAnsi"/>
        </w:rPr>
        <w:t>V případě, že žádost nebude splňovat požadovaná</w:t>
      </w:r>
      <w:r w:rsidR="00C34ECB" w:rsidRPr="00666675">
        <w:rPr>
          <w:rFonts w:asciiTheme="minorHAnsi" w:hAnsiTheme="minorHAnsi" w:cstheme="minorHAnsi"/>
        </w:rPr>
        <w:t xml:space="preserve"> </w:t>
      </w:r>
      <w:r w:rsidRPr="00666675">
        <w:rPr>
          <w:rFonts w:asciiTheme="minorHAnsi" w:hAnsiTheme="minorHAnsi" w:cstheme="minorHAnsi"/>
        </w:rPr>
        <w:t xml:space="preserve">kritéria, </w:t>
      </w:r>
      <w:r w:rsidR="00AE6DD3" w:rsidRPr="00666675">
        <w:rPr>
          <w:rFonts w:asciiTheme="minorHAnsi" w:hAnsiTheme="minorHAnsi" w:cstheme="minorHAnsi"/>
        </w:rPr>
        <w:t>hodnotící</w:t>
      </w:r>
      <w:r w:rsidR="00AE6DD3" w:rsidRPr="00666675">
        <w:rPr>
          <w:rFonts w:asciiTheme="minorHAnsi" w:hAnsiTheme="minorHAnsi" w:cstheme="minorHAnsi"/>
          <w:color w:val="FF0000"/>
        </w:rPr>
        <w:t xml:space="preserve"> </w:t>
      </w:r>
      <w:r w:rsidRPr="00666675">
        <w:rPr>
          <w:rFonts w:asciiTheme="minorHAnsi" w:hAnsiTheme="minorHAnsi" w:cstheme="minorHAnsi"/>
        </w:rPr>
        <w:t xml:space="preserve">orgán </w:t>
      </w:r>
      <w:r w:rsidR="00C34ECB" w:rsidRPr="00666675">
        <w:rPr>
          <w:rFonts w:asciiTheme="minorHAnsi" w:hAnsiTheme="minorHAnsi" w:cstheme="minorHAnsi"/>
        </w:rPr>
        <w:t>vyzve žadatele k odstranění nedostatků a s</w:t>
      </w:r>
      <w:r w:rsidR="002A47B2" w:rsidRPr="00666675">
        <w:rPr>
          <w:rFonts w:asciiTheme="minorHAnsi" w:hAnsiTheme="minorHAnsi" w:cstheme="minorHAnsi"/>
        </w:rPr>
        <w:t>tanoví přiměřenou lhůtu k nápravě. Jestliže žadatel ve stanovené lhůtě nedostatky neodstraní</w:t>
      </w:r>
      <w:r w:rsidR="00116B9C" w:rsidRPr="00666675">
        <w:rPr>
          <w:rFonts w:asciiTheme="minorHAnsi" w:hAnsiTheme="minorHAnsi" w:cstheme="minorHAnsi"/>
        </w:rPr>
        <w:t xml:space="preserve">, </w:t>
      </w:r>
      <w:r w:rsidR="00AE6DD3" w:rsidRPr="00666675">
        <w:rPr>
          <w:rFonts w:asciiTheme="minorHAnsi" w:hAnsiTheme="minorHAnsi" w:cstheme="minorHAnsi"/>
        </w:rPr>
        <w:t>hodnotící</w:t>
      </w:r>
      <w:r w:rsidR="00AE6DD3" w:rsidRPr="00666675">
        <w:rPr>
          <w:rFonts w:asciiTheme="minorHAnsi" w:hAnsiTheme="minorHAnsi" w:cstheme="minorHAnsi"/>
          <w:color w:val="FF0000"/>
        </w:rPr>
        <w:t xml:space="preserve"> </w:t>
      </w:r>
      <w:r w:rsidR="002A47B2" w:rsidRPr="00666675">
        <w:rPr>
          <w:rFonts w:asciiTheme="minorHAnsi" w:hAnsiTheme="minorHAnsi" w:cstheme="minorHAnsi"/>
        </w:rPr>
        <w:t xml:space="preserve">orgán </w:t>
      </w:r>
      <w:r w:rsidRPr="00666675">
        <w:rPr>
          <w:rFonts w:asciiTheme="minorHAnsi" w:hAnsiTheme="minorHAnsi" w:cstheme="minorHAnsi"/>
        </w:rPr>
        <w:t>sdělí žadateli, že se jeho žádost zamítá.</w:t>
      </w:r>
      <w:r w:rsidR="00C34ECB" w:rsidRPr="00666675">
        <w:rPr>
          <w:rFonts w:asciiTheme="minorHAnsi" w:hAnsiTheme="minorHAnsi" w:cstheme="minorHAnsi"/>
        </w:rPr>
        <w:t xml:space="preserve"> </w:t>
      </w:r>
      <w:r w:rsidR="00EE108A" w:rsidRPr="00666675">
        <w:rPr>
          <w:rFonts w:asciiTheme="minorHAnsi" w:hAnsiTheme="minorHAnsi" w:cstheme="minorHAnsi"/>
        </w:rPr>
        <w:t xml:space="preserve">Jestliže bude žádost bez vad, </w:t>
      </w:r>
      <w:r w:rsidR="00FE5D3C">
        <w:rPr>
          <w:rFonts w:asciiTheme="minorHAnsi" w:hAnsiTheme="minorHAnsi" w:cstheme="minorHAnsi"/>
        </w:rPr>
        <w:t>příslušný orgán</w:t>
      </w:r>
      <w:r w:rsidR="00EE108A" w:rsidRPr="00666675">
        <w:rPr>
          <w:rFonts w:asciiTheme="minorHAnsi" w:hAnsiTheme="minorHAnsi" w:cstheme="minorHAnsi"/>
        </w:rPr>
        <w:t xml:space="preserve"> města Rýmařov rozhodne o přidělení dotace a o její výši do 60 dnů</w:t>
      </w:r>
      <w:r w:rsidR="0000034E" w:rsidRPr="00666675">
        <w:rPr>
          <w:rFonts w:asciiTheme="minorHAnsi" w:hAnsiTheme="minorHAnsi" w:cstheme="minorHAnsi"/>
        </w:rPr>
        <w:t>, přičemž tato lhůta počíná běžet</w:t>
      </w:r>
      <w:r w:rsidR="00EE108A" w:rsidRPr="00666675">
        <w:rPr>
          <w:rFonts w:asciiTheme="minorHAnsi" w:hAnsiTheme="minorHAnsi" w:cstheme="minorHAnsi"/>
        </w:rPr>
        <w:t xml:space="preserve"> ode dne podání žádosti nebo ode dne, kdy byly nedostatky v žádosti </w:t>
      </w:r>
      <w:r w:rsidR="0000034E" w:rsidRPr="00666675">
        <w:rPr>
          <w:rFonts w:asciiTheme="minorHAnsi" w:hAnsiTheme="minorHAnsi" w:cstheme="minorHAnsi"/>
        </w:rPr>
        <w:t>odstraněny.</w:t>
      </w:r>
    </w:p>
    <w:p w14:paraId="4F3ACF3D" w14:textId="77777777" w:rsidR="00C9136F" w:rsidRPr="00666675" w:rsidRDefault="00C9136F" w:rsidP="00193E8D">
      <w:pPr>
        <w:tabs>
          <w:tab w:val="num" w:pos="360"/>
        </w:tabs>
        <w:ind w:left="360"/>
        <w:jc w:val="both"/>
        <w:rPr>
          <w:rFonts w:asciiTheme="minorHAnsi" w:hAnsiTheme="minorHAnsi" w:cstheme="minorHAnsi"/>
        </w:rPr>
      </w:pPr>
    </w:p>
    <w:p w14:paraId="1E2D36C5" w14:textId="77777777" w:rsidR="00262376" w:rsidRPr="00666675" w:rsidRDefault="00262376" w:rsidP="00193E8D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666675">
        <w:rPr>
          <w:rFonts w:asciiTheme="minorHAnsi" w:hAnsiTheme="minorHAnsi" w:cstheme="minorHAnsi"/>
        </w:rPr>
        <w:t xml:space="preserve">Přechodná </w:t>
      </w:r>
      <w:r w:rsidR="0067312D" w:rsidRPr="00666675">
        <w:rPr>
          <w:rFonts w:asciiTheme="minorHAnsi" w:hAnsiTheme="minorHAnsi" w:cstheme="minorHAnsi"/>
        </w:rPr>
        <w:t xml:space="preserve">a zrušovací </w:t>
      </w:r>
      <w:r w:rsidRPr="00666675">
        <w:rPr>
          <w:rFonts w:asciiTheme="minorHAnsi" w:hAnsiTheme="minorHAnsi" w:cstheme="minorHAnsi"/>
        </w:rPr>
        <w:t>ustanovení</w:t>
      </w:r>
    </w:p>
    <w:p w14:paraId="6CE72FB4" w14:textId="23DD1A0B" w:rsidR="005B0288" w:rsidRPr="00666675" w:rsidRDefault="00165BF5" w:rsidP="00193E8D">
      <w:pPr>
        <w:numPr>
          <w:ilvl w:val="0"/>
          <w:numId w:val="11"/>
        </w:numPr>
        <w:tabs>
          <w:tab w:val="num" w:pos="36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5B0288" w:rsidRPr="00666675">
        <w:rPr>
          <w:rFonts w:asciiTheme="minorHAnsi" w:hAnsiTheme="minorHAnsi" w:cstheme="minorHAnsi"/>
        </w:rPr>
        <w:t>odmínky programu „Podpora individuálního řešení zásobování pitnou vodou a odkanalizování rodinných domů“ schváleného</w:t>
      </w:r>
      <w:r w:rsidR="00DB1C83" w:rsidRPr="00666675">
        <w:rPr>
          <w:rFonts w:asciiTheme="minorHAnsi" w:hAnsiTheme="minorHAnsi" w:cstheme="minorHAnsi"/>
        </w:rPr>
        <w:t xml:space="preserve"> </w:t>
      </w:r>
      <w:r w:rsidR="005B0288" w:rsidRPr="00666675">
        <w:rPr>
          <w:rFonts w:asciiTheme="minorHAnsi" w:hAnsiTheme="minorHAnsi" w:cstheme="minorHAnsi"/>
        </w:rPr>
        <w:t xml:space="preserve">usnesením ZM č. </w:t>
      </w:r>
      <w:r w:rsidR="00DB1C83" w:rsidRPr="00666675">
        <w:rPr>
          <w:rFonts w:asciiTheme="minorHAnsi" w:hAnsiTheme="minorHAnsi" w:cstheme="minorHAnsi"/>
        </w:rPr>
        <w:t>348</w:t>
      </w:r>
      <w:r w:rsidR="005B0288" w:rsidRPr="00666675">
        <w:rPr>
          <w:rFonts w:asciiTheme="minorHAnsi" w:hAnsiTheme="minorHAnsi" w:cstheme="minorHAnsi"/>
        </w:rPr>
        <w:t>/9/</w:t>
      </w:r>
      <w:r w:rsidR="00DB1C83" w:rsidRPr="00666675">
        <w:rPr>
          <w:rFonts w:asciiTheme="minorHAnsi" w:hAnsiTheme="minorHAnsi" w:cstheme="minorHAnsi"/>
        </w:rPr>
        <w:t>1</w:t>
      </w:r>
      <w:r w:rsidR="005B0288" w:rsidRPr="00666675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se ruší ke dni 30.09.2021</w:t>
      </w:r>
      <w:r w:rsidR="00DB1C83" w:rsidRPr="00666675">
        <w:rPr>
          <w:rFonts w:asciiTheme="minorHAnsi" w:hAnsiTheme="minorHAnsi" w:cstheme="minorHAnsi"/>
        </w:rPr>
        <w:t>.</w:t>
      </w:r>
    </w:p>
    <w:p w14:paraId="479AF4B7" w14:textId="6336870E" w:rsidR="00262376" w:rsidRPr="00666675" w:rsidRDefault="00262376" w:rsidP="00193E8D">
      <w:pPr>
        <w:numPr>
          <w:ilvl w:val="0"/>
          <w:numId w:val="11"/>
        </w:numPr>
        <w:tabs>
          <w:tab w:val="num" w:pos="360"/>
        </w:tabs>
        <w:jc w:val="both"/>
        <w:rPr>
          <w:rFonts w:asciiTheme="minorHAnsi" w:hAnsiTheme="minorHAnsi" w:cstheme="minorHAnsi"/>
        </w:rPr>
      </w:pPr>
      <w:r w:rsidRPr="00666675">
        <w:rPr>
          <w:rFonts w:asciiTheme="minorHAnsi" w:hAnsiTheme="minorHAnsi" w:cstheme="minorHAnsi"/>
        </w:rPr>
        <w:t xml:space="preserve">Žádosti podané před účinností Programu se projednají </w:t>
      </w:r>
      <w:r w:rsidR="00826E81">
        <w:rPr>
          <w:rFonts w:asciiTheme="minorHAnsi" w:hAnsiTheme="minorHAnsi" w:cstheme="minorHAnsi"/>
        </w:rPr>
        <w:t>za</w:t>
      </w:r>
      <w:r w:rsidRPr="00666675">
        <w:rPr>
          <w:rFonts w:asciiTheme="minorHAnsi" w:hAnsiTheme="minorHAnsi" w:cstheme="minorHAnsi"/>
        </w:rPr>
        <w:t xml:space="preserve"> </w:t>
      </w:r>
      <w:r w:rsidR="00165BF5">
        <w:rPr>
          <w:rFonts w:asciiTheme="minorHAnsi" w:hAnsiTheme="minorHAnsi" w:cstheme="minorHAnsi"/>
        </w:rPr>
        <w:t>podmínek dosavadního</w:t>
      </w:r>
      <w:r w:rsidR="005B0288" w:rsidRPr="00666675">
        <w:rPr>
          <w:rFonts w:asciiTheme="minorHAnsi" w:hAnsiTheme="minorHAnsi" w:cstheme="minorHAnsi"/>
        </w:rPr>
        <w:t xml:space="preserve"> programu „Podpora individuálního řešení zásobování pitnou vodou a odkanalizování rodinných domů“.</w:t>
      </w:r>
    </w:p>
    <w:p w14:paraId="1051171D" w14:textId="77777777" w:rsidR="0067312D" w:rsidRPr="00666675" w:rsidRDefault="0067312D" w:rsidP="00193E8D">
      <w:pPr>
        <w:tabs>
          <w:tab w:val="num" w:pos="360"/>
        </w:tabs>
        <w:ind w:left="720"/>
        <w:jc w:val="both"/>
        <w:rPr>
          <w:rFonts w:asciiTheme="minorHAnsi" w:hAnsiTheme="minorHAnsi" w:cstheme="minorHAnsi"/>
        </w:rPr>
      </w:pPr>
    </w:p>
    <w:p w14:paraId="11F071CE" w14:textId="77777777" w:rsidR="0067312D" w:rsidRPr="00666675" w:rsidRDefault="0067312D" w:rsidP="00193E8D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666675">
        <w:rPr>
          <w:rFonts w:asciiTheme="minorHAnsi" w:hAnsiTheme="minorHAnsi" w:cstheme="minorHAnsi"/>
        </w:rPr>
        <w:t>Závěrečná ustanovení:</w:t>
      </w:r>
    </w:p>
    <w:p w14:paraId="504A9D23" w14:textId="59517B91" w:rsidR="0067312D" w:rsidRPr="00666675" w:rsidRDefault="0067312D" w:rsidP="0067312D">
      <w:pPr>
        <w:ind w:left="360"/>
        <w:jc w:val="both"/>
        <w:rPr>
          <w:rFonts w:asciiTheme="minorHAnsi" w:hAnsiTheme="minorHAnsi" w:cstheme="minorHAnsi"/>
        </w:rPr>
      </w:pPr>
      <w:r w:rsidRPr="0084788B">
        <w:rPr>
          <w:rFonts w:asciiTheme="minorHAnsi" w:hAnsiTheme="minorHAnsi" w:cstheme="minorHAnsi"/>
        </w:rPr>
        <w:t xml:space="preserve">Tento Program nabývá platnosti dnem jeho schválení Zastupitelstvem města Rýmařov </w:t>
      </w:r>
      <w:r w:rsidR="0084788B" w:rsidRPr="0084788B">
        <w:rPr>
          <w:rFonts w:asciiTheme="minorHAnsi" w:hAnsiTheme="minorHAnsi" w:cstheme="minorHAnsi"/>
        </w:rPr>
        <w:t xml:space="preserve">pod č. 954/19/21 </w:t>
      </w:r>
      <w:r w:rsidRPr="0084788B">
        <w:rPr>
          <w:rFonts w:asciiTheme="minorHAnsi" w:hAnsiTheme="minorHAnsi" w:cstheme="minorHAnsi"/>
        </w:rPr>
        <w:t>dne</w:t>
      </w:r>
      <w:r w:rsidR="00DB1C83" w:rsidRPr="0084788B">
        <w:rPr>
          <w:rFonts w:asciiTheme="minorHAnsi" w:hAnsiTheme="minorHAnsi" w:cstheme="minorHAnsi"/>
        </w:rPr>
        <w:t xml:space="preserve"> </w:t>
      </w:r>
      <w:r w:rsidR="0084788B" w:rsidRPr="0084788B">
        <w:rPr>
          <w:rFonts w:asciiTheme="minorHAnsi" w:hAnsiTheme="minorHAnsi" w:cstheme="minorHAnsi"/>
        </w:rPr>
        <w:t>23.09.</w:t>
      </w:r>
      <w:r w:rsidR="00DB1C83" w:rsidRPr="0084788B">
        <w:rPr>
          <w:rFonts w:asciiTheme="minorHAnsi" w:hAnsiTheme="minorHAnsi" w:cstheme="minorHAnsi"/>
        </w:rPr>
        <w:t>2021</w:t>
      </w:r>
      <w:r w:rsidR="0084788B" w:rsidRPr="0084788B">
        <w:rPr>
          <w:rFonts w:asciiTheme="minorHAnsi" w:hAnsiTheme="minorHAnsi" w:cstheme="minorHAnsi"/>
        </w:rPr>
        <w:t xml:space="preserve"> </w:t>
      </w:r>
      <w:r w:rsidR="00165BF5" w:rsidRPr="0084788B">
        <w:rPr>
          <w:rFonts w:asciiTheme="minorHAnsi" w:hAnsiTheme="minorHAnsi" w:cstheme="minorHAnsi"/>
        </w:rPr>
        <w:t>a účinnosti od 01.10.2021</w:t>
      </w:r>
      <w:r w:rsidR="005D4933">
        <w:rPr>
          <w:rFonts w:asciiTheme="minorHAnsi" w:hAnsiTheme="minorHAnsi" w:cstheme="minorHAnsi"/>
        </w:rPr>
        <w:t>.</w:t>
      </w:r>
    </w:p>
    <w:p w14:paraId="597B357C" w14:textId="77777777" w:rsidR="00262376" w:rsidRPr="00666675" w:rsidRDefault="00262376" w:rsidP="00262376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4D38F5BF" w14:textId="77777777" w:rsidR="00EA7258" w:rsidRPr="00666675" w:rsidRDefault="00EA7258" w:rsidP="00EA7258">
      <w:pPr>
        <w:pStyle w:val="Zkladntex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D388CA9" w14:textId="77777777" w:rsidR="00EA7258" w:rsidRPr="00666675" w:rsidRDefault="00EA7258" w:rsidP="00EA7258">
      <w:pPr>
        <w:pStyle w:val="Zkladntext"/>
        <w:rPr>
          <w:rFonts w:asciiTheme="minorHAnsi" w:hAnsiTheme="minorHAnsi" w:cstheme="minorHAnsi"/>
          <w:color w:val="000000"/>
          <w:sz w:val="22"/>
          <w:szCs w:val="22"/>
        </w:rPr>
      </w:pPr>
    </w:p>
    <w:p w14:paraId="1D78F4EE" w14:textId="77777777" w:rsidR="00EA7258" w:rsidRPr="00666675" w:rsidRDefault="00EA7258" w:rsidP="00EA7258">
      <w:pPr>
        <w:pStyle w:val="Zkladntext"/>
        <w:ind w:left="708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EA7258" w:rsidRPr="0066667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56AE7" w14:textId="77777777" w:rsidR="000378AE" w:rsidRDefault="000378AE">
      <w:r>
        <w:separator/>
      </w:r>
    </w:p>
  </w:endnote>
  <w:endnote w:type="continuationSeparator" w:id="0">
    <w:p w14:paraId="451A9545" w14:textId="77777777" w:rsidR="000378AE" w:rsidRDefault="0003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0223" w14:textId="77777777" w:rsidR="00A55FE1" w:rsidRDefault="00A55FE1" w:rsidP="001E283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50CFC8" w14:textId="77777777" w:rsidR="00A55FE1" w:rsidRDefault="00A55F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6669" w14:textId="77777777" w:rsidR="00A55FE1" w:rsidRDefault="00A55FE1" w:rsidP="001E283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60BCE">
      <w:rPr>
        <w:rStyle w:val="slostrnky"/>
        <w:noProof/>
      </w:rPr>
      <w:t>3</w:t>
    </w:r>
    <w:r>
      <w:rPr>
        <w:rStyle w:val="slostrnky"/>
      </w:rPr>
      <w:fldChar w:fldCharType="end"/>
    </w:r>
  </w:p>
  <w:p w14:paraId="4842B0DF" w14:textId="77777777" w:rsidR="00A55FE1" w:rsidRDefault="00A55F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BBE8D" w14:textId="77777777" w:rsidR="000378AE" w:rsidRDefault="000378AE">
      <w:r>
        <w:separator/>
      </w:r>
    </w:p>
  </w:footnote>
  <w:footnote w:type="continuationSeparator" w:id="0">
    <w:p w14:paraId="389E9FC1" w14:textId="77777777" w:rsidR="000378AE" w:rsidRDefault="00037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F5351"/>
    <w:multiLevelType w:val="hybridMultilevel"/>
    <w:tmpl w:val="38F09C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726FE"/>
    <w:multiLevelType w:val="hybridMultilevel"/>
    <w:tmpl w:val="D9E4A68A"/>
    <w:lvl w:ilvl="0" w:tplc="CD84DA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71B3799"/>
    <w:multiLevelType w:val="hybridMultilevel"/>
    <w:tmpl w:val="5806490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6670EB0"/>
    <w:multiLevelType w:val="hybridMultilevel"/>
    <w:tmpl w:val="9F3895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64256"/>
    <w:multiLevelType w:val="hybridMultilevel"/>
    <w:tmpl w:val="CD5AA0C6"/>
    <w:lvl w:ilvl="0" w:tplc="EADC7E4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90B9D"/>
    <w:multiLevelType w:val="hybridMultilevel"/>
    <w:tmpl w:val="96BAE6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06A6D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3E53855"/>
    <w:multiLevelType w:val="hybridMultilevel"/>
    <w:tmpl w:val="E41A79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215C5"/>
    <w:multiLevelType w:val="hybridMultilevel"/>
    <w:tmpl w:val="BDB68AC8"/>
    <w:lvl w:ilvl="0" w:tplc="F3AC8D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F7F0E"/>
    <w:multiLevelType w:val="multilevel"/>
    <w:tmpl w:val="4508B606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6B0904F1"/>
    <w:multiLevelType w:val="hybridMultilevel"/>
    <w:tmpl w:val="FC7226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23103"/>
    <w:multiLevelType w:val="multilevel"/>
    <w:tmpl w:val="D586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7E2E10"/>
    <w:multiLevelType w:val="hybridMultilevel"/>
    <w:tmpl w:val="E25CA5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32212"/>
    <w:multiLevelType w:val="hybridMultilevel"/>
    <w:tmpl w:val="1406AF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23564"/>
    <w:multiLevelType w:val="hybridMultilevel"/>
    <w:tmpl w:val="1A90793A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  <w:num w:numId="11">
    <w:abstractNumId w:val="10"/>
  </w:num>
  <w:num w:numId="12">
    <w:abstractNumId w:val="13"/>
  </w:num>
  <w:num w:numId="13">
    <w:abstractNumId w:val="12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258"/>
    <w:rsid w:val="0000034E"/>
    <w:rsid w:val="000378AE"/>
    <w:rsid w:val="000C0FDB"/>
    <w:rsid w:val="00110944"/>
    <w:rsid w:val="00112937"/>
    <w:rsid w:val="00116B9C"/>
    <w:rsid w:val="0013628E"/>
    <w:rsid w:val="00141D93"/>
    <w:rsid w:val="0016033E"/>
    <w:rsid w:val="00165BF5"/>
    <w:rsid w:val="00193E8D"/>
    <w:rsid w:val="001941DE"/>
    <w:rsid w:val="001B59A3"/>
    <w:rsid w:val="001B714D"/>
    <w:rsid w:val="001C7523"/>
    <w:rsid w:val="001E283F"/>
    <w:rsid w:val="00210424"/>
    <w:rsid w:val="00210739"/>
    <w:rsid w:val="00262376"/>
    <w:rsid w:val="002A47B2"/>
    <w:rsid w:val="002C7174"/>
    <w:rsid w:val="002D5E40"/>
    <w:rsid w:val="002E314D"/>
    <w:rsid w:val="002E7626"/>
    <w:rsid w:val="002F2503"/>
    <w:rsid w:val="00316257"/>
    <w:rsid w:val="003A206D"/>
    <w:rsid w:val="003A5AA5"/>
    <w:rsid w:val="0041121F"/>
    <w:rsid w:val="00460BCE"/>
    <w:rsid w:val="004C4D95"/>
    <w:rsid w:val="004C5248"/>
    <w:rsid w:val="004D25FA"/>
    <w:rsid w:val="004D2A9C"/>
    <w:rsid w:val="00540E3B"/>
    <w:rsid w:val="00555214"/>
    <w:rsid w:val="005B0288"/>
    <w:rsid w:val="005B7F9B"/>
    <w:rsid w:val="005D4933"/>
    <w:rsid w:val="005F21EF"/>
    <w:rsid w:val="00603EFB"/>
    <w:rsid w:val="00666675"/>
    <w:rsid w:val="00670375"/>
    <w:rsid w:val="0067312D"/>
    <w:rsid w:val="00683D52"/>
    <w:rsid w:val="006A2650"/>
    <w:rsid w:val="006A5D9B"/>
    <w:rsid w:val="006C71FF"/>
    <w:rsid w:val="007345F8"/>
    <w:rsid w:val="00735D9E"/>
    <w:rsid w:val="00760C10"/>
    <w:rsid w:val="0077271E"/>
    <w:rsid w:val="007729FD"/>
    <w:rsid w:val="007D61EF"/>
    <w:rsid w:val="00826E81"/>
    <w:rsid w:val="00842065"/>
    <w:rsid w:val="0084788B"/>
    <w:rsid w:val="00856348"/>
    <w:rsid w:val="00873454"/>
    <w:rsid w:val="00885E75"/>
    <w:rsid w:val="00893D2E"/>
    <w:rsid w:val="008F200B"/>
    <w:rsid w:val="00927272"/>
    <w:rsid w:val="00941FB7"/>
    <w:rsid w:val="00973132"/>
    <w:rsid w:val="009E083F"/>
    <w:rsid w:val="009F3AED"/>
    <w:rsid w:val="00A31505"/>
    <w:rsid w:val="00A51C19"/>
    <w:rsid w:val="00A55FE1"/>
    <w:rsid w:val="00A71A33"/>
    <w:rsid w:val="00AA64B0"/>
    <w:rsid w:val="00AE6DD3"/>
    <w:rsid w:val="00AF0124"/>
    <w:rsid w:val="00B54E6A"/>
    <w:rsid w:val="00B721E9"/>
    <w:rsid w:val="00B77848"/>
    <w:rsid w:val="00B83FEE"/>
    <w:rsid w:val="00BD5857"/>
    <w:rsid w:val="00BD6E5D"/>
    <w:rsid w:val="00BF0A80"/>
    <w:rsid w:val="00BF55E9"/>
    <w:rsid w:val="00C34ECB"/>
    <w:rsid w:val="00C360AE"/>
    <w:rsid w:val="00C82DB6"/>
    <w:rsid w:val="00C9136F"/>
    <w:rsid w:val="00CB681D"/>
    <w:rsid w:val="00D55C4C"/>
    <w:rsid w:val="00D94855"/>
    <w:rsid w:val="00D9616E"/>
    <w:rsid w:val="00DB1C83"/>
    <w:rsid w:val="00DB5295"/>
    <w:rsid w:val="00DC0597"/>
    <w:rsid w:val="00DF2CCD"/>
    <w:rsid w:val="00E21BFC"/>
    <w:rsid w:val="00E55BBB"/>
    <w:rsid w:val="00EA7258"/>
    <w:rsid w:val="00EC0101"/>
    <w:rsid w:val="00EC4CC6"/>
    <w:rsid w:val="00EE108A"/>
    <w:rsid w:val="00EE35CC"/>
    <w:rsid w:val="00F249FA"/>
    <w:rsid w:val="00F342F6"/>
    <w:rsid w:val="00F96EE8"/>
    <w:rsid w:val="00FE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4746E7"/>
  <w15:chartTrackingRefBased/>
  <w15:docId w15:val="{548A6CF4-6C5E-47A9-9557-B72E4AC5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A7258"/>
    <w:rPr>
      <w:rFonts w:eastAsia="Calibri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83D5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dpis4">
    <w:name w:val="heading 4"/>
    <w:basedOn w:val="Normln"/>
    <w:link w:val="Nadpis4Char"/>
    <w:qFormat/>
    <w:rsid w:val="00EA7258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locked/>
    <w:rsid w:val="00EA7258"/>
    <w:rPr>
      <w:rFonts w:eastAsia="Calibri"/>
      <w:b/>
      <w:bCs/>
      <w:sz w:val="24"/>
      <w:szCs w:val="24"/>
      <w:lang w:val="cs-CZ" w:eastAsia="cs-CZ" w:bidi="ar-SA"/>
    </w:rPr>
  </w:style>
  <w:style w:type="paragraph" w:styleId="Normlnweb">
    <w:name w:val="Normal (Web)"/>
    <w:basedOn w:val="Normln"/>
    <w:rsid w:val="00EA7258"/>
    <w:pPr>
      <w:spacing w:before="100" w:beforeAutospacing="1" w:after="100" w:afterAutospacing="1"/>
    </w:pPr>
  </w:style>
  <w:style w:type="character" w:styleId="Siln">
    <w:name w:val="Strong"/>
    <w:qFormat/>
    <w:rsid w:val="00EA7258"/>
    <w:rPr>
      <w:rFonts w:cs="Times New Roman"/>
      <w:b/>
      <w:bCs/>
    </w:rPr>
  </w:style>
  <w:style w:type="character" w:styleId="Hypertextovodkaz">
    <w:name w:val="Hyperlink"/>
    <w:rsid w:val="00EA7258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rsid w:val="00EA7258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locked/>
    <w:rsid w:val="00EA7258"/>
    <w:rPr>
      <w:rFonts w:eastAsia="Calibri"/>
      <w:sz w:val="24"/>
      <w:lang w:val="cs-CZ" w:eastAsia="cs-CZ" w:bidi="ar-SA"/>
    </w:rPr>
  </w:style>
  <w:style w:type="paragraph" w:styleId="Zpat">
    <w:name w:val="footer"/>
    <w:basedOn w:val="Normln"/>
    <w:rsid w:val="00A55F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55FE1"/>
  </w:style>
  <w:style w:type="character" w:customStyle="1" w:styleId="Nadpis1Char">
    <w:name w:val="Nadpis 1 Char"/>
    <w:link w:val="Nadpis1"/>
    <w:rsid w:val="00683D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9616E"/>
    <w:pPr>
      <w:ind w:left="708"/>
    </w:pPr>
    <w:rPr>
      <w:rFonts w:eastAsia="Times New Roman"/>
      <w:sz w:val="20"/>
      <w:szCs w:val="20"/>
    </w:rPr>
  </w:style>
  <w:style w:type="character" w:styleId="Odkaznakoment">
    <w:name w:val="annotation reference"/>
    <w:rsid w:val="00AA64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AA64B0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AA64B0"/>
    <w:rPr>
      <w:rFonts w:eastAsia="Calibri"/>
    </w:rPr>
  </w:style>
  <w:style w:type="paragraph" w:styleId="Pedmtkomente">
    <w:name w:val="annotation subject"/>
    <w:basedOn w:val="Textkomente"/>
    <w:next w:val="Textkomente"/>
    <w:link w:val="PedmtkomenteChar"/>
    <w:rsid w:val="00AA64B0"/>
    <w:rPr>
      <w:b/>
      <w:bCs/>
    </w:rPr>
  </w:style>
  <w:style w:type="character" w:customStyle="1" w:styleId="PedmtkomenteChar">
    <w:name w:val="Předmět komentáře Char"/>
    <w:link w:val="Pedmtkomente"/>
    <w:rsid w:val="00AA64B0"/>
    <w:rPr>
      <w:rFonts w:eastAsia="Calibri"/>
      <w:b/>
      <w:bCs/>
    </w:rPr>
  </w:style>
  <w:style w:type="paragraph" w:styleId="Textbubliny">
    <w:name w:val="Balloon Text"/>
    <w:basedOn w:val="Normln"/>
    <w:link w:val="TextbublinyChar"/>
    <w:rsid w:val="00AA64B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AA64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887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Dotace z rozpočtu statutárního města Olomouce</vt:lpstr>
    </vt:vector>
  </TitlesOfParts>
  <Company>MMOL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Dotace z rozpočtu statutárního města Olomouce</dc:title>
  <dc:subject/>
  <dc:creator>matem</dc:creator>
  <cp:keywords/>
  <cp:lastModifiedBy>Ing. Lenka Vavřičková</cp:lastModifiedBy>
  <cp:revision>3</cp:revision>
  <cp:lastPrinted>2021-08-13T09:52:00Z</cp:lastPrinted>
  <dcterms:created xsi:type="dcterms:W3CDTF">2021-10-01T08:31:00Z</dcterms:created>
  <dcterms:modified xsi:type="dcterms:W3CDTF">2021-10-01T08:33:00Z</dcterms:modified>
</cp:coreProperties>
</file>