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Příloha č. 8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9B17DB" w:rsidRDefault="009B17DB" w:rsidP="009B17DB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Městský úřad Rýmařov, odbor SÚ</w:t>
      </w:r>
    </w:p>
    <w:p w:rsidR="009B17DB" w:rsidRDefault="009B17DB" w:rsidP="009B17DB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náměstí Míru 230/1</w:t>
      </w:r>
    </w:p>
    <w:p w:rsidR="009B17DB" w:rsidRDefault="009B17DB" w:rsidP="009B17DB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proofErr w:type="gramStart"/>
      <w:r>
        <w:rPr>
          <w:szCs w:val="24"/>
        </w:rPr>
        <w:t>795 01  Rýmařov</w:t>
      </w:r>
      <w:proofErr w:type="gramEnd"/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:rsidR="006C57AA" w:rsidRDefault="006C57AA" w:rsidP="006C57AA">
      <w:pPr>
        <w:pStyle w:val="Nadpis2"/>
        <w:ind w:left="720" w:hanging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</w:rPr>
        <w:t xml:space="preserve">OHLÁŠENÍ STAVBY </w:t>
      </w:r>
    </w:p>
    <w:p w:rsidR="006C57AA" w:rsidRDefault="006C57AA" w:rsidP="006C57AA">
      <w:pPr>
        <w:ind w:left="720" w:hanging="720"/>
      </w:pPr>
    </w:p>
    <w:p w:rsidR="006C57AA" w:rsidRDefault="006C57AA" w:rsidP="006C57AA">
      <w:pPr>
        <w:pStyle w:val="nadpiszkona"/>
        <w:spacing w:before="0"/>
        <w:jc w:val="both"/>
      </w:pPr>
      <w:r>
        <w:rPr>
          <w:b w:val="0"/>
        </w:rPr>
        <w:t xml:space="preserve">podle ustanovení § 104 odst. 1 písm. a) až e) zákona č. 183/2006 Sb., o územním plánování a stavebním řádu (stavební zákon), a podle § </w:t>
      </w:r>
      <w:r w:rsidR="0015094F">
        <w:rPr>
          <w:b w:val="0"/>
        </w:rPr>
        <w:t>18a</w:t>
      </w:r>
      <w:r>
        <w:rPr>
          <w:b w:val="0"/>
        </w:rPr>
        <w:t xml:space="preserve"> vyhlášky č. 503/2006 Sb., </w:t>
      </w:r>
      <w:r>
        <w:rPr>
          <w:b w:val="0"/>
          <w:color w:val="000000"/>
          <w:szCs w:val="24"/>
        </w:rPr>
        <w:t>o podrobnější úpravě územního rozhodování, územního opatření a stavebního řádu</w:t>
      </w:r>
      <w:r>
        <w:t xml:space="preserve">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0"/>
          <w:numId w:val="20"/>
        </w:numPr>
        <w:tabs>
          <w:tab w:val="num" w:pos="540"/>
        </w:tabs>
        <w:spacing w:before="120" w:after="120"/>
        <w:ind w:left="0" w:firstLine="0"/>
        <w:rPr>
          <w:b/>
        </w:rPr>
      </w:pPr>
      <w:r>
        <w:rPr>
          <w:b/>
        </w:rPr>
        <w:t xml:space="preserve">Identifikační údaje stavebního záměru </w:t>
      </w:r>
    </w:p>
    <w:p w:rsidR="006C57AA" w:rsidRDefault="006C57AA" w:rsidP="006C57AA">
      <w:r>
        <w:t>(název, místo, účel stavby)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</w:p>
    <w:p w:rsidR="006C57AA" w:rsidRDefault="006C57AA" w:rsidP="006C57AA">
      <w:pPr>
        <w:pStyle w:val="Styl2"/>
      </w:pPr>
      <w:r>
        <w:t xml:space="preserve">II. Identifikační údaje stavebníka </w:t>
      </w:r>
    </w:p>
    <w:p w:rsidR="006C57AA" w:rsidRDefault="006C57AA" w:rsidP="006C57AA">
      <w:pPr>
        <w:pStyle w:val="nadpiszkona"/>
        <w:spacing w:before="0"/>
        <w:jc w:val="both"/>
        <w:rPr>
          <w:b w:val="0"/>
        </w:rPr>
      </w:pPr>
      <w:r>
        <w:rPr>
          <w:b w:val="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Ohlašuje-li  stavební záměr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lastRenderedPageBreak/>
        <w:tab/>
        <w:t xml:space="preserve"> </w:t>
      </w:r>
      <w:r w:rsidR="008633A6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633A6">
        <w:rPr>
          <w:b/>
          <w:szCs w:val="24"/>
        </w:rPr>
      </w:r>
      <w:r w:rsidR="008633A6">
        <w:rPr>
          <w:b/>
          <w:szCs w:val="24"/>
        </w:rPr>
        <w:fldChar w:fldCharType="separate"/>
      </w:r>
      <w:r w:rsidR="008633A6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8633A6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633A6">
        <w:rPr>
          <w:b/>
          <w:szCs w:val="24"/>
        </w:rPr>
      </w:r>
      <w:r w:rsidR="008633A6">
        <w:rPr>
          <w:b/>
          <w:szCs w:val="24"/>
        </w:rPr>
        <w:fldChar w:fldCharType="separate"/>
      </w:r>
      <w:r w:rsidR="008633A6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Stavebník jedná   </w:t>
      </w:r>
    </w:p>
    <w:p w:rsidR="006C57AA" w:rsidRDefault="008633A6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8633A6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A57D6">
      <w:pPr>
        <w:pStyle w:val="Styl1Char"/>
      </w:pPr>
      <w:r>
        <w:t>Údaje o stavebním záměru  a jeho popis</w:t>
      </w:r>
    </w:p>
    <w:p w:rsidR="006C57AA" w:rsidRDefault="008633A6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nová stavba  </w:t>
      </w:r>
    </w:p>
    <w:p w:rsidR="006C57AA" w:rsidRDefault="008633A6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změna dokončené stavby (nástavba, přístavba, stavební úprava)</w:t>
      </w:r>
    </w:p>
    <w:p w:rsidR="006C57AA" w:rsidRDefault="008633A6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změna stavby před jejím dokončením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>původní souhlas s ohlášením vydal…………………………………………….……………………….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č.j. ……………………..…………………..……………….……. </w:t>
      </w:r>
    </w:p>
    <w:p w:rsidR="006C57AA" w:rsidRDefault="008633A6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soubor staveb </w:t>
      </w:r>
    </w:p>
    <w:p w:rsidR="006C57AA" w:rsidRDefault="008633A6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podmiňující přeložky sítí technické infrastruktury</w:t>
      </w:r>
    </w:p>
    <w:p w:rsidR="006C57AA" w:rsidRDefault="008633A6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>stavby zařízení staveniště</w:t>
      </w:r>
    </w:p>
    <w:p w:rsidR="006C57AA" w:rsidRDefault="008633A6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stavba byla umístěna </w:t>
      </w:r>
      <w:r w:rsidR="006C57AA">
        <w:t>územním rozhodnutím / územním souhlasem / veřejnoprávní smlouvou,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které vydal………………………………………………………….……………………………….….. 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č.j. ……………………..…………………..……………….…….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Základní údaje o stavebním záměru podle projektové dokumentace (</w:t>
      </w:r>
      <w:r>
        <w:t xml:space="preserve">obec, ulice, číslo popisné / evidenční, </w:t>
      </w:r>
      <w:r>
        <w:rPr>
          <w:szCs w:val="24"/>
        </w:rPr>
        <w:t>účel užívání stavby, zastavěná plocha, počet nadzemních a podzemních podlaží, výška / hloubka  stavby), jeho členění, technickém nebo výrobním zařízení, budoucím provozu a jeho vlivu na zdraví a životní prostředí a o souvisejících opatřeních: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Změna dokončené stavby (nástavba, přístavba nebo stavební úpravy) se navrhuje z důvodu změny v užívání stavby:        </w:t>
      </w:r>
      <w:r w:rsidR="008633A6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633A6">
        <w:rPr>
          <w:b/>
          <w:szCs w:val="24"/>
        </w:rPr>
      </w:r>
      <w:r w:rsidR="008633A6">
        <w:rPr>
          <w:b/>
          <w:szCs w:val="24"/>
        </w:rPr>
        <w:fldChar w:fldCharType="separate"/>
      </w:r>
      <w:r w:rsidR="008633A6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8633A6" w:rsidP="006C57AA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 ano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ano, uvést nový způsob užívání stavby:</w:t>
      </w:r>
      <w:r>
        <w:rPr>
          <w:szCs w:val="24"/>
        </w:rPr>
        <w:t>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staveb obsahujících byty):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numPr>
          <w:ilvl w:val="0"/>
          <w:numId w:val="21"/>
        </w:numPr>
        <w:tabs>
          <w:tab w:val="left" w:pos="360"/>
        </w:tabs>
        <w:spacing w:before="360" w:after="120"/>
        <w:ind w:left="425" w:hanging="425"/>
        <w:rPr>
          <w:b/>
          <w:szCs w:val="24"/>
        </w:rPr>
      </w:pPr>
      <w:r>
        <w:rPr>
          <w:b/>
          <w:szCs w:val="24"/>
        </w:rPr>
        <w:t xml:space="preserve">U dočasného stavebního záměru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Textodstavce"/>
        <w:numPr>
          <w:ilvl w:val="0"/>
          <w:numId w:val="21"/>
        </w:numPr>
        <w:spacing w:before="360"/>
        <w:ind w:left="425" w:hanging="425"/>
        <w:rPr>
          <w:b/>
        </w:rPr>
      </w:pPr>
      <w:proofErr w:type="spellStart"/>
      <w:r>
        <w:rPr>
          <w:b/>
        </w:rPr>
        <w:lastRenderedPageBreak/>
        <w:t>Údaje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místu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stavebního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záměru</w:t>
      </w:r>
      <w:proofErr w:type="spellEnd"/>
      <w:r>
        <w:rPr>
          <w:b/>
        </w:rPr>
        <w:t xml:space="preserve"> </w:t>
      </w:r>
    </w:p>
    <w:p w:rsidR="006C57AA" w:rsidRDefault="006C57AA" w:rsidP="006C57AA">
      <w:pPr>
        <w:spacing w:before="120"/>
      </w:pPr>
      <w:r>
        <w:t>(stavební pozemek popřípadě pozemky, které se mají použít jako staveniště)</w:t>
      </w:r>
    </w:p>
    <w:p w:rsidR="006C57AA" w:rsidRDefault="006C57AA" w:rsidP="006C57AA"/>
    <w:tbl>
      <w:tblPr>
        <w:tblW w:w="9915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více pozemků, </w:t>
      </w:r>
      <w:r>
        <w:rPr>
          <w:szCs w:val="24"/>
        </w:rPr>
        <w:t xml:space="preserve"> připojují se údaje obsažené v tomto bodě  v samostatné příloze:  </w:t>
      </w:r>
    </w:p>
    <w:p w:rsidR="006C57AA" w:rsidRDefault="008633A6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</w:t>
      </w:r>
      <w:r w:rsidR="006C57AA"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Pr="006A57D6" w:rsidRDefault="006C57AA" w:rsidP="006A57D6">
      <w:pPr>
        <w:pStyle w:val="Styl1Char"/>
      </w:pPr>
      <w:r w:rsidRPr="006A57D6">
        <w:t xml:space="preserve"> Údaje o způsobu provádění stavebního záměru</w:t>
      </w:r>
    </w:p>
    <w:p w:rsidR="006C57AA" w:rsidRDefault="008633A6" w:rsidP="006C57AA">
      <w:pPr>
        <w:spacing w:before="60"/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</w:t>
      </w:r>
      <w:proofErr w:type="spellStart"/>
      <w:r w:rsidR="006C57AA">
        <w:rPr>
          <w:szCs w:val="24"/>
        </w:rPr>
        <w:t>dodavatelsky</w:t>
      </w:r>
      <w:proofErr w:type="spellEnd"/>
      <w:r w:rsidR="006C57AA">
        <w:rPr>
          <w:szCs w:val="24"/>
        </w:rPr>
        <w:t xml:space="preserve"> </w:t>
      </w:r>
      <w:r w:rsidR="006C57AA">
        <w:t>–</w:t>
      </w:r>
      <w:r w:rsidR="006C57AA">
        <w:rPr>
          <w:szCs w:val="24"/>
        </w:rPr>
        <w:t xml:space="preserve"> </w:t>
      </w:r>
      <w:r w:rsidR="006C57AA">
        <w:t xml:space="preserve"> název a sídlo stavebního podnikatele (pokud je znám), IČ, bylo-li přiděleno: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…………………………………………..……………………………………………………………………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……………………………………………………..…………………………………………………………</w:t>
      </w:r>
    </w:p>
    <w:p w:rsidR="006C57AA" w:rsidRDefault="008633A6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svépomocí </w:t>
      </w:r>
      <w:r w:rsidR="006C57AA">
        <w:t>–</w:t>
      </w:r>
      <w:r w:rsidR="006C57AA">
        <w:rPr>
          <w:szCs w:val="24"/>
        </w:rPr>
        <w:t xml:space="preserve">  jméno a příjmení:</w:t>
      </w:r>
    </w:p>
    <w:p w:rsidR="006C57AA" w:rsidRDefault="008633A6" w:rsidP="006C57AA">
      <w:pPr>
        <w:spacing w:before="120"/>
        <w:ind w:left="851" w:hanging="425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stavbyvedoucího (je-li předmětem ohlášení stavba pro bydlení nebo změna stavby, která je kulturní památkou), spolu s uvedením čísla, pod kterým je zapsán v seznamu autorizovaných osob; </w:t>
      </w:r>
      <w:r w:rsidR="006C57AA">
        <w:t xml:space="preserve">písemné prohlášení stavbyvedoucího, že bude řídit provádění stavby, je </w:t>
      </w:r>
      <w:r w:rsidR="006C57AA">
        <w:rPr>
          <w:szCs w:val="24"/>
        </w:rPr>
        <w:t>v samostatné příloze</w:t>
      </w:r>
    </w:p>
    <w:p w:rsidR="006C57AA" w:rsidRDefault="008633A6" w:rsidP="006C57AA">
      <w:pPr>
        <w:spacing w:before="120"/>
        <w:ind w:left="851" w:hanging="425"/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 </w:t>
      </w:r>
      <w:r w:rsidR="006C57AA">
        <w:rPr>
          <w:szCs w:val="24"/>
        </w:rPr>
        <w:t xml:space="preserve">osoby vykonávající stavební dozor (u ostatních staveb) s uvedením dosaženého vzdělání a praxe; </w:t>
      </w:r>
      <w:r w:rsidR="006C57AA">
        <w:t>písemné prohlášení odborně způsobilé osoby, že bude vykonávat  stavební dozor  a doklad o její kvalifikaci</w:t>
      </w:r>
      <w:r w:rsidR="006C57AA">
        <w:rPr>
          <w:i/>
        </w:rPr>
        <w:t xml:space="preserve"> </w:t>
      </w:r>
      <w:r w:rsidR="006C57AA">
        <w:t>je</w:t>
      </w:r>
      <w:r w:rsidR="006C57AA">
        <w:rPr>
          <w:szCs w:val="24"/>
        </w:rPr>
        <w:t xml:space="preserve"> v samostatné příloze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15094F" w:rsidRDefault="008633A6" w:rsidP="0015094F">
      <w:pPr>
        <w:spacing w:before="120"/>
        <w:ind w:left="426" w:hanging="426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15094F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15094F">
        <w:rPr>
          <w:szCs w:val="24"/>
        </w:rPr>
        <w:t xml:space="preserve">  u staveb financovaných z veřejného rozpočtu – jméno a příjmení fyzické osoby vykonávající technický dozor stavebníka s oprávněním podle zvláštního právního předpisu</w:t>
      </w:r>
    </w:p>
    <w:p w:rsidR="0015094F" w:rsidRDefault="0015094F" w:rsidP="0015094F">
      <w:pPr>
        <w:spacing w:before="120"/>
        <w:ind w:left="426" w:hanging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15094F" w:rsidRDefault="0015094F" w:rsidP="0015094F">
      <w:pPr>
        <w:spacing w:before="120"/>
        <w:ind w:left="426" w:hanging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15094F" w:rsidRDefault="0015094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numPr>
          <w:ilvl w:val="0"/>
          <w:numId w:val="21"/>
        </w:numPr>
        <w:tabs>
          <w:tab w:val="num" w:pos="567"/>
        </w:tabs>
        <w:spacing w:before="360" w:after="120"/>
        <w:ind w:hanging="1080"/>
        <w:rPr>
          <w:b/>
          <w:szCs w:val="24"/>
        </w:rPr>
      </w:pPr>
      <w:r>
        <w:rPr>
          <w:b/>
          <w:szCs w:val="24"/>
        </w:rPr>
        <w:lastRenderedPageBreak/>
        <w:t>Předpokládaný termín zahájení a dokončení stavebního záměru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Zahájení  ………………………………….…………………………………………………………………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Dokončení  ……………………………….…………………………………………………………………</w:t>
      </w:r>
    </w:p>
    <w:p w:rsidR="006C57AA" w:rsidRDefault="006C57AA" w:rsidP="006C57AA">
      <w:pPr>
        <w:numPr>
          <w:ilvl w:val="0"/>
          <w:numId w:val="21"/>
        </w:numPr>
        <w:tabs>
          <w:tab w:val="left" w:pos="540"/>
          <w:tab w:val="num" w:pos="567"/>
        </w:tabs>
        <w:spacing w:before="360"/>
        <w:ind w:left="1077" w:hanging="1077"/>
        <w:rPr>
          <w:b/>
          <w:szCs w:val="24"/>
        </w:rPr>
      </w:pPr>
      <w:r>
        <w:rPr>
          <w:b/>
          <w:szCs w:val="24"/>
        </w:rPr>
        <w:t xml:space="preserve">Orientační náklady na provedení stavebního záměru: </w:t>
      </w:r>
      <w:r>
        <w:rPr>
          <w:szCs w:val="24"/>
        </w:rPr>
        <w:t>…………………………………………..</w:t>
      </w:r>
    </w:p>
    <w:p w:rsidR="006C57AA" w:rsidRDefault="006C57AA" w:rsidP="006C57AA">
      <w:pPr>
        <w:tabs>
          <w:tab w:val="left" w:pos="540"/>
          <w:tab w:val="num" w:pos="567"/>
        </w:tabs>
        <w:spacing w:before="120" w:after="120"/>
        <w:ind w:hanging="1080"/>
        <w:rPr>
          <w:b/>
          <w:szCs w:val="24"/>
        </w:rPr>
      </w:pPr>
    </w:p>
    <w:p w:rsidR="006C57AA" w:rsidRDefault="006C57AA" w:rsidP="006C57AA">
      <w:pPr>
        <w:numPr>
          <w:ilvl w:val="0"/>
          <w:numId w:val="21"/>
        </w:numPr>
        <w:tabs>
          <w:tab w:val="clear" w:pos="1080"/>
          <w:tab w:val="num" w:pos="567"/>
          <w:tab w:val="left" w:pos="4536"/>
          <w:tab w:val="left" w:pos="4706"/>
        </w:tabs>
        <w:spacing w:before="120" w:after="120"/>
        <w:ind w:left="1077" w:hanging="1077"/>
        <w:rPr>
          <w:b/>
          <w:szCs w:val="24"/>
        </w:rPr>
      </w:pPr>
      <w:r>
        <w:rPr>
          <w:b/>
          <w:szCs w:val="24"/>
        </w:rPr>
        <w:t>Užití sousedního pozemku nebo stavby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K provedení stavebního záměru má být použit sousední pozemek (stavba)        </w:t>
      </w:r>
      <w:r w:rsidR="008633A6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633A6">
        <w:rPr>
          <w:b/>
          <w:szCs w:val="24"/>
        </w:rPr>
      </w:r>
      <w:r w:rsidR="008633A6">
        <w:rPr>
          <w:b/>
          <w:szCs w:val="24"/>
        </w:rPr>
        <w:fldChar w:fldCharType="separate"/>
      </w:r>
      <w:r w:rsidR="008633A6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 w:rsidR="008633A6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633A6">
        <w:rPr>
          <w:b/>
          <w:szCs w:val="24"/>
        </w:rPr>
      </w:r>
      <w:r w:rsidR="008633A6">
        <w:rPr>
          <w:b/>
          <w:szCs w:val="24"/>
        </w:rPr>
        <w:fldChar w:fldCharType="separate"/>
      </w:r>
      <w:r w:rsidR="008633A6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Pokud ano, je souhlas vlastníka této nemovitostí připojen v samostatné příloze.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5094F" w:rsidRDefault="0015094F" w:rsidP="0015094F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  <w:r w:rsidRPr="0015094F">
        <w:rPr>
          <w:b/>
          <w:szCs w:val="24"/>
        </w:rPr>
        <w:t xml:space="preserve">XI.   Posouzení </w:t>
      </w:r>
      <w:r>
        <w:rPr>
          <w:b/>
          <w:szCs w:val="24"/>
        </w:rPr>
        <w:t>vlivu záměru na životní prostředí podle zvláštního právního předpisu</w:t>
      </w:r>
    </w:p>
    <w:p w:rsidR="0015094F" w:rsidRPr="0015094F" w:rsidRDefault="0015094F" w:rsidP="0015094F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 xml:space="preserve">Záměr ze </w:t>
      </w:r>
      <w:proofErr w:type="gramStart"/>
      <w:r>
        <w:rPr>
          <w:szCs w:val="24"/>
        </w:rPr>
        <w:t xml:space="preserve">zákona  </w:t>
      </w:r>
      <w:r>
        <w:rPr>
          <w:szCs w:val="24"/>
          <w:u w:val="single"/>
        </w:rPr>
        <w:t>nevyžaduje</w:t>
      </w:r>
      <w:proofErr w:type="gramEnd"/>
      <w:r>
        <w:rPr>
          <w:szCs w:val="24"/>
        </w:rPr>
        <w:t xml:space="preserve"> posouzení jeho vlivů na životní prostředí: </w:t>
      </w:r>
    </w:p>
    <w:p w:rsidR="0015094F" w:rsidRDefault="0015094F" w:rsidP="0015094F">
      <w:pPr>
        <w:tabs>
          <w:tab w:val="left" w:pos="426"/>
          <w:tab w:val="left" w:pos="709"/>
        </w:tabs>
        <w:spacing w:before="60"/>
        <w:rPr>
          <w:szCs w:val="24"/>
        </w:rPr>
      </w:pPr>
      <w:r>
        <w:rPr>
          <w:szCs w:val="24"/>
        </w:rPr>
        <w:tab/>
      </w:r>
      <w:r w:rsidR="008633A6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633A6">
        <w:rPr>
          <w:szCs w:val="24"/>
        </w:rPr>
      </w:r>
      <w:r w:rsidR="008633A6">
        <w:rPr>
          <w:szCs w:val="24"/>
        </w:rPr>
        <w:fldChar w:fldCharType="separate"/>
      </w:r>
      <w:r w:rsidR="008633A6"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zák. č. 114/1992 Sb.</w:t>
      </w:r>
    </w:p>
    <w:p w:rsidR="0015094F" w:rsidRDefault="0015094F" w:rsidP="0015094F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</w:p>
    <w:p w:rsidR="0015094F" w:rsidRPr="0015094F" w:rsidRDefault="0015094F" w:rsidP="0015094F">
      <w:pPr>
        <w:tabs>
          <w:tab w:val="left" w:pos="426"/>
          <w:tab w:val="left" w:pos="2127"/>
          <w:tab w:val="left" w:pos="3261"/>
        </w:tabs>
        <w:rPr>
          <w:b/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 na základě správního aktu příslušného správního orgánu</w:t>
      </w:r>
    </w:p>
    <w:p w:rsidR="0015094F" w:rsidRDefault="0015094F" w:rsidP="0015094F">
      <w:pPr>
        <w:spacing w:before="60"/>
        <w:ind w:left="851" w:hanging="851"/>
        <w:rPr>
          <w:szCs w:val="24"/>
        </w:rPr>
      </w:pPr>
      <w:r>
        <w:rPr>
          <w:szCs w:val="24"/>
        </w:rPr>
        <w:t xml:space="preserve">       </w:t>
      </w:r>
      <w:r w:rsidR="008633A6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633A6">
        <w:rPr>
          <w:szCs w:val="24"/>
        </w:rPr>
      </w:r>
      <w:r w:rsidR="008633A6">
        <w:rPr>
          <w:szCs w:val="24"/>
        </w:rPr>
        <w:fldChar w:fldCharType="separate"/>
      </w:r>
      <w:r w:rsidR="008633A6">
        <w:rPr>
          <w:szCs w:val="24"/>
        </w:rPr>
        <w:fldChar w:fldCharType="end"/>
      </w:r>
      <w:r>
        <w:rPr>
          <w:szCs w:val="24"/>
        </w:rPr>
        <w:t xml:space="preserve">   stanovisko orgánu ochrany přírody podle § 45i odst. 1 zákona č. 114/1992 Sb., kterým tento orgán vyloučil významný vliv na předmět ochrany nebo celistvost evropsky významné lokality nebo ptačí oblasti, pokud je vyžadováno podle zákona č. 114/1192 Sb.</w:t>
      </w:r>
    </w:p>
    <w:p w:rsidR="0015094F" w:rsidRDefault="0015094F" w:rsidP="0015094F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8633A6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633A6">
        <w:rPr>
          <w:szCs w:val="24"/>
        </w:rPr>
      </w:r>
      <w:r w:rsidR="008633A6">
        <w:rPr>
          <w:szCs w:val="24"/>
        </w:rPr>
        <w:fldChar w:fldCharType="separate"/>
      </w:r>
      <w:r w:rsidR="008633A6">
        <w:rPr>
          <w:szCs w:val="24"/>
        </w:rPr>
        <w:fldChar w:fldCharType="end"/>
      </w:r>
      <w:r>
        <w:rPr>
          <w:szCs w:val="24"/>
        </w:rPr>
        <w:t xml:space="preserve">  </w:t>
      </w:r>
      <w:r w:rsidR="001B0F72">
        <w:rPr>
          <w:szCs w:val="24"/>
        </w:rPr>
        <w:t xml:space="preserve"> </w:t>
      </w:r>
      <w:r>
        <w:rPr>
          <w:szCs w:val="24"/>
        </w:rPr>
        <w:t xml:space="preserve">sdělení příslušného úřadu, že </w:t>
      </w:r>
      <w:r w:rsidR="001B0F72">
        <w:rPr>
          <w:szCs w:val="24"/>
        </w:rPr>
        <w:t>podlimitní záměr</w:t>
      </w:r>
      <w:r>
        <w:rPr>
          <w:szCs w:val="24"/>
        </w:rPr>
        <w:t xml:space="preserve"> nepodléhá zjišťovacímu řízení, je-li podle zákona č. 100/2001 Sb. vyžadováno</w:t>
      </w:r>
    </w:p>
    <w:p w:rsidR="0015094F" w:rsidRDefault="0015094F" w:rsidP="0015094F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8633A6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8633A6">
        <w:rPr>
          <w:szCs w:val="24"/>
        </w:rPr>
      </w:r>
      <w:r w:rsidR="008633A6">
        <w:rPr>
          <w:szCs w:val="24"/>
        </w:rPr>
        <w:fldChar w:fldCharType="separate"/>
      </w:r>
      <w:r w:rsidR="008633A6">
        <w:rPr>
          <w:szCs w:val="24"/>
        </w:rPr>
        <w:fldChar w:fldCharType="end"/>
      </w:r>
      <w:r>
        <w:rPr>
          <w:szCs w:val="24"/>
        </w:rPr>
        <w:t xml:space="preserve">   závěr zjišťovacího řízení, kterým se stanoví, že </w:t>
      </w:r>
      <w:r w:rsidR="001B0F72">
        <w:rPr>
          <w:szCs w:val="24"/>
        </w:rPr>
        <w:t>stavba/její změna</w:t>
      </w:r>
      <w:r>
        <w:rPr>
          <w:szCs w:val="24"/>
        </w:rPr>
        <w:t xml:space="preserve"> nemůže mít významný vliv na životní prostředí, pokud je vyžadován podle zákona č. 100/2001 Sb.</w:t>
      </w:r>
    </w:p>
    <w:p w:rsidR="0015094F" w:rsidRPr="0015094F" w:rsidRDefault="0015094F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ohlášení:</w:t>
      </w:r>
    </w:p>
    <w:p w:rsidR="006C57AA" w:rsidRDefault="006C57AA" w:rsidP="006C57AA"/>
    <w:tbl>
      <w:tblPr>
        <w:tblW w:w="0" w:type="auto"/>
        <w:tblBorders>
          <w:right w:val="single" w:sz="4" w:space="0" w:color="auto"/>
        </w:tblBorders>
        <w:tblLook w:val="01E0"/>
      </w:tblPr>
      <w:tblGrid>
        <w:gridCol w:w="917"/>
        <w:gridCol w:w="9503"/>
      </w:tblGrid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633A6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1B0F72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proofErr w:type="gramStart"/>
            <w:r>
              <w:rPr>
                <w:szCs w:val="24"/>
              </w:rPr>
              <w:t>Není–li</w:t>
            </w:r>
            <w:proofErr w:type="gramEnd"/>
            <w:r>
              <w:rPr>
                <w:szCs w:val="24"/>
              </w:rPr>
              <w:t xml:space="preserve"> žadatel vlastníkem pozemku nebo  stavby a není–li oprávněn ze služebnosti nebo z práva stavby požadovaný stavební záměr nebo opatření uskutečnit, dokládá souhlas vlastníka pozemku nebo stavby. </w:t>
            </w:r>
            <w:proofErr w:type="gramStart"/>
            <w:r>
              <w:rPr>
                <w:szCs w:val="24"/>
              </w:rPr>
              <w:t>Není–li</w:t>
            </w:r>
            <w:proofErr w:type="gramEnd"/>
            <w:r>
              <w:rPr>
                <w:szCs w:val="24"/>
              </w:rPr>
              <w:t xml:space="preserve"> žadatel o povolení změny dokončené stavby jejím vlastníkem, dokládá souhlas vlastníka stavby. K žádosti o povolení změny dokončené stavby v bytovém spoluvlastnictví vlastník jednotky dokládá souhlas společenství vlastníků nebo správce, pokud společenství vlastníků nevzniklo. Souhlas s navrhovaným stavebním záměrem musí být vyznačen na situačním výkresu dokumentace. Souhlas se nedokládá, je-li pro získání potřebných práv k pozemku nebo stavbě pro požadovaný stavební </w:t>
            </w:r>
            <w:proofErr w:type="gramStart"/>
            <w:r>
              <w:rPr>
                <w:szCs w:val="24"/>
              </w:rPr>
              <w:t>záměr  nebo</w:t>
            </w:r>
            <w:proofErr w:type="gramEnd"/>
            <w:r>
              <w:rPr>
                <w:szCs w:val="24"/>
              </w:rPr>
              <w:t xml:space="preserve"> opatření stanoven účel vyvlastnění zákonem</w:t>
            </w:r>
            <w:r w:rsidR="006C57AA">
              <w:rPr>
                <w:szCs w:val="24"/>
              </w:rPr>
              <w:t>.</w:t>
            </w:r>
          </w:p>
        </w:tc>
      </w:tr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633A6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Plná moc v případě zastupování stavebníka, není-li udělena plná moc pro více řízení, popřípadě plná moc do protokolu.</w:t>
            </w:r>
          </w:p>
        </w:tc>
      </w:tr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633A6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1B0F72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Seznam a adresy osob, které mají vlastnická práva nebo práva odpovídající věcnému břemenu k</w:t>
            </w:r>
            <w:r w:rsidR="001B0F72">
              <w:t> sousedním stavbám, nebo k sousedním pozemkům nebo stavbám na nich</w:t>
            </w:r>
            <w:r>
              <w:t xml:space="preserve">. </w:t>
            </w:r>
          </w:p>
        </w:tc>
      </w:tr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633A6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1B0F72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Situační výkres s vyznačenými souhlasy osob, které mají vlastnická práva nebo práva odpovídající věcnému břemenu k</w:t>
            </w:r>
            <w:r w:rsidR="001B0F72">
              <w:t> sousedním stavbám anebo k sousedním pozemkům nebo stavbám na nich může být prováděním stavebního záměru dotčeno</w:t>
            </w:r>
            <w:r>
              <w:t xml:space="preserve">.    </w:t>
            </w:r>
          </w:p>
        </w:tc>
      </w:tr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633A6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U staveb prováděných svépomocí písemné prohlášení stavbyvedoucího, že bude řídit provádění stavby, nebo prohlášení odborně způsobilé osoby, že bude vykonávat  stavební dozor (není-li stavebník pro takovou činnost sám odborně způsobilý).</w:t>
            </w:r>
          </w:p>
        </w:tc>
      </w:tr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633A6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 xml:space="preserve">Doklad o kvalifikaci osoby, která bude vykonávat  stavební dozor. </w:t>
            </w:r>
          </w:p>
        </w:tc>
      </w:tr>
      <w:tr w:rsidR="001B0F72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72" w:rsidRDefault="008633A6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F7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72" w:rsidRDefault="001B0F72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Návrh plánu kontrolních prohlídek stavby.</w:t>
            </w:r>
          </w:p>
        </w:tc>
      </w:tr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633A6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1B0F72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 xml:space="preserve">Projektová dokumentace podle přílohy č. </w:t>
            </w:r>
            <w:r w:rsidR="001B0F72">
              <w:t>12</w:t>
            </w:r>
            <w:r>
              <w:t xml:space="preserve"> vyhlášky č. 499/2006 Sb</w:t>
            </w:r>
            <w:r w:rsidR="001B0F72">
              <w:t xml:space="preserve">. </w:t>
            </w:r>
            <w:r>
              <w:t>nebo vyhlášky č. 146/2008 Sb.</w:t>
            </w:r>
          </w:p>
        </w:tc>
      </w:tr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633A6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1B0F72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72" w:rsidRDefault="008633A6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0F7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0F72" w:rsidRPr="0015094F" w:rsidRDefault="001B0F72" w:rsidP="00B95F3F">
            <w:pPr>
              <w:ind w:left="359" w:hanging="359"/>
              <w:rPr>
                <w:b/>
                <w:szCs w:val="24"/>
              </w:rPr>
            </w:pPr>
            <w:r>
              <w:rPr>
                <w:szCs w:val="24"/>
              </w:rPr>
              <w:t xml:space="preserve">10. Jde-li o záměr, který </w:t>
            </w:r>
            <w:r w:rsidRPr="001B0F72">
              <w:rPr>
                <w:szCs w:val="24"/>
              </w:rPr>
              <w:t>nevyžaduje</w:t>
            </w:r>
            <w:r>
              <w:rPr>
                <w:szCs w:val="24"/>
              </w:rPr>
              <w:t xml:space="preserve"> posouzení svých vlivů na životní prostředí na </w:t>
            </w:r>
            <w:proofErr w:type="gramStart"/>
            <w:r>
              <w:rPr>
                <w:szCs w:val="24"/>
              </w:rPr>
              <w:t xml:space="preserve">základě </w:t>
            </w:r>
            <w:r w:rsidR="00B95F3F">
              <w:rPr>
                <w:szCs w:val="24"/>
              </w:rPr>
              <w:t xml:space="preserve"> </w:t>
            </w:r>
            <w:r>
              <w:rPr>
                <w:szCs w:val="24"/>
              </w:rPr>
              <w:t>správního</w:t>
            </w:r>
            <w:proofErr w:type="gramEnd"/>
            <w:r>
              <w:rPr>
                <w:szCs w:val="24"/>
              </w:rPr>
              <w:t xml:space="preserve"> aktu příslušného správního orgánu</w:t>
            </w:r>
          </w:p>
          <w:p w:rsidR="001B0F72" w:rsidRDefault="001B0F72" w:rsidP="001B0F72">
            <w:pPr>
              <w:spacing w:before="60"/>
              <w:ind w:left="851" w:hanging="851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8633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33A6">
              <w:rPr>
                <w:szCs w:val="24"/>
              </w:rPr>
            </w:r>
            <w:r w:rsidR="008633A6">
              <w:rPr>
                <w:szCs w:val="24"/>
              </w:rPr>
              <w:fldChar w:fldCharType="separate"/>
            </w:r>
            <w:r w:rsidR="008633A6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stanovisko orgánu ochrany přírody podle § 45i odst. 1 zákona č. 114/1992 Sb., kterým tento orgán vyloučil významný vliv na předmět ochrany nebo celistvost evropsky významné lokality nebo ptačí oblasti, pokud je vyžadováno podle zákona č. 114/1192 Sb.</w:t>
            </w:r>
            <w:r w:rsidR="00B95F3F">
              <w:rPr>
                <w:szCs w:val="24"/>
              </w:rPr>
              <w:t>, nebo</w:t>
            </w:r>
          </w:p>
          <w:p w:rsidR="001B0F72" w:rsidRDefault="001B0F72" w:rsidP="001B0F72">
            <w:pPr>
              <w:tabs>
                <w:tab w:val="left" w:pos="426"/>
                <w:tab w:val="left" w:pos="851"/>
              </w:tabs>
              <w:spacing w:before="60"/>
              <w:ind w:left="851" w:hanging="851"/>
              <w:rPr>
                <w:szCs w:val="24"/>
              </w:rPr>
            </w:pPr>
            <w:r>
              <w:rPr>
                <w:szCs w:val="24"/>
              </w:rPr>
              <w:tab/>
            </w:r>
            <w:r w:rsidR="008633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8633A6">
              <w:rPr>
                <w:szCs w:val="24"/>
              </w:rPr>
            </w:r>
            <w:r w:rsidR="008633A6">
              <w:rPr>
                <w:szCs w:val="24"/>
              </w:rPr>
              <w:fldChar w:fldCharType="separate"/>
            </w:r>
            <w:r w:rsidR="008633A6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sdělení příslušného úřadu, že podlimitní záměr nepodléhá zjišťovacímu řízení, je-li podle zákona č. 100/2001 Sb. vyžadováno</w:t>
            </w:r>
            <w:r w:rsidR="00B95F3F">
              <w:rPr>
                <w:szCs w:val="24"/>
              </w:rPr>
              <w:t>, nebo</w:t>
            </w:r>
          </w:p>
          <w:p w:rsidR="001B0F72" w:rsidRDefault="00B95F3F" w:rsidP="00B95F3F">
            <w:pPr>
              <w:spacing w:before="120"/>
              <w:ind w:left="784" w:hanging="784"/>
            </w:pPr>
            <w:r>
              <w:rPr>
                <w:szCs w:val="24"/>
              </w:rPr>
              <w:t xml:space="preserve">       </w:t>
            </w:r>
            <w:r w:rsidR="008633A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1B0F72">
              <w:rPr>
                <w:szCs w:val="24"/>
              </w:rPr>
              <w:instrText xml:space="preserve"> FORMCHECKBOX </w:instrText>
            </w:r>
            <w:r w:rsidR="008633A6">
              <w:rPr>
                <w:szCs w:val="24"/>
              </w:rPr>
            </w:r>
            <w:r w:rsidR="008633A6">
              <w:rPr>
                <w:szCs w:val="24"/>
              </w:rPr>
              <w:fldChar w:fldCharType="separate"/>
            </w:r>
            <w:r w:rsidR="008633A6">
              <w:rPr>
                <w:szCs w:val="24"/>
              </w:rPr>
              <w:fldChar w:fldCharType="end"/>
            </w:r>
            <w:r w:rsidR="001B0F72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1B0F72">
              <w:rPr>
                <w:szCs w:val="24"/>
              </w:rPr>
              <w:t xml:space="preserve">závěr zjišťovacího řízení, kterým se stanoví, že stavba/její změna nemůže mít významný vliv na životní prostředí, pokud je vyžadován podle zákona č. 100/2001 </w:t>
            </w:r>
            <w:proofErr w:type="spellStart"/>
            <w:r w:rsidR="001B0F72">
              <w:rPr>
                <w:szCs w:val="24"/>
              </w:rPr>
              <w:t>Sb</w:t>
            </w:r>
            <w:proofErr w:type="spellEnd"/>
          </w:p>
        </w:tc>
      </w:tr>
      <w:tr w:rsidR="006C57AA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8633A6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B95F3F" w:rsidP="00B95F3F">
            <w:pPr>
              <w:tabs>
                <w:tab w:val="left" w:pos="-284"/>
              </w:tabs>
              <w:spacing w:before="120"/>
            </w:pPr>
            <w:r>
              <w:t xml:space="preserve">11. </w:t>
            </w:r>
            <w:r w:rsidR="006C57AA">
              <w:t>Další přílohy podle části A</w:t>
            </w:r>
          </w:p>
          <w:p w:rsidR="006C57AA" w:rsidRDefault="008633A6">
            <w:pPr>
              <w:tabs>
                <w:tab w:val="left" w:pos="851"/>
              </w:tabs>
              <w:spacing w:before="120"/>
              <w:ind w:left="33"/>
              <w:outlineLvl w:val="6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C57AA">
              <w:t xml:space="preserve">   k bodu II. žádosti</w:t>
            </w:r>
          </w:p>
          <w:p w:rsidR="006C57AA" w:rsidRDefault="008633A6">
            <w:pPr>
              <w:tabs>
                <w:tab w:val="left" w:pos="851"/>
              </w:tabs>
              <w:spacing w:before="120"/>
              <w:ind w:left="33"/>
              <w:outlineLvl w:val="6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C57AA">
              <w:t xml:space="preserve">   k bodu VI. žádosti</w:t>
            </w:r>
          </w:p>
          <w:p w:rsidR="006C57AA" w:rsidRDefault="008633A6">
            <w:pPr>
              <w:tabs>
                <w:tab w:val="left" w:pos="851"/>
              </w:tabs>
              <w:spacing w:before="120"/>
              <w:ind w:left="33"/>
              <w:outlineLvl w:val="6"/>
            </w:pPr>
            <w: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6C57AA">
              <w:t xml:space="preserve">   k bodu X. žádosti</w:t>
            </w:r>
          </w:p>
        </w:tc>
      </w:tr>
    </w:tbl>
    <w:p w:rsidR="00837491" w:rsidRDefault="00837491" w:rsidP="00B95F3F">
      <w:bookmarkStart w:id="0" w:name="_GoBack"/>
      <w:bookmarkEnd w:id="0"/>
    </w:p>
    <w:sectPr w:rsidR="00837491" w:rsidSect="0023489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C5A77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75D8A"/>
    <w:multiLevelType w:val="hybridMultilevel"/>
    <w:tmpl w:val="9BAE0F2C"/>
    <w:lvl w:ilvl="0" w:tplc="8C5AEED6">
      <w:start w:val="4"/>
      <w:numFmt w:val="upperRoman"/>
      <w:pStyle w:val="Styl1Char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8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1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30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0"/>
  </w:num>
  <w:num w:numId="37">
    <w:abstractNumId w:val="14"/>
  </w:num>
  <w:num w:numId="38">
    <w:abstractNumId w:val="2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6C57AA"/>
    <w:rsid w:val="00042320"/>
    <w:rsid w:val="00063064"/>
    <w:rsid w:val="0010653A"/>
    <w:rsid w:val="0015094F"/>
    <w:rsid w:val="001B0F72"/>
    <w:rsid w:val="0023489A"/>
    <w:rsid w:val="003A7D5F"/>
    <w:rsid w:val="003E17E6"/>
    <w:rsid w:val="00495E54"/>
    <w:rsid w:val="006A57D6"/>
    <w:rsid w:val="006C57AA"/>
    <w:rsid w:val="00837491"/>
    <w:rsid w:val="008633A6"/>
    <w:rsid w:val="00894515"/>
    <w:rsid w:val="009B17DB"/>
    <w:rsid w:val="009C456C"/>
    <w:rsid w:val="009F77A6"/>
    <w:rsid w:val="00AF5BF5"/>
    <w:rsid w:val="00B95F3F"/>
    <w:rsid w:val="00D41199"/>
    <w:rsid w:val="00EA7ED9"/>
    <w:rsid w:val="00F2122A"/>
    <w:rsid w:val="00FF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A57D6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A57D6"/>
    <w:pPr>
      <w:numPr>
        <w:numId w:val="21"/>
      </w:numPr>
      <w:tabs>
        <w:tab w:val="left" w:pos="-284"/>
      </w:tabs>
      <w:spacing w:before="360" w:after="120"/>
      <w:ind w:left="425" w:hanging="425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2452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Pleská Leona</cp:lastModifiedBy>
  <cp:revision>2</cp:revision>
  <cp:lastPrinted>2018-05-07T14:08:00Z</cp:lastPrinted>
  <dcterms:created xsi:type="dcterms:W3CDTF">2018-08-01T14:28:00Z</dcterms:created>
  <dcterms:modified xsi:type="dcterms:W3CDTF">2018-08-01T14:28:00Z</dcterms:modified>
</cp:coreProperties>
</file>