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35" w:rsidRDefault="00376135">
      <w:pPr>
        <w:pBdr>
          <w:bottom w:val="double" w:sz="6" w:space="1" w:color="auto"/>
        </w:pBdr>
        <w:tabs>
          <w:tab w:val="right" w:pos="9638"/>
        </w:tabs>
        <w:jc w:val="both"/>
        <w:rPr>
          <w:sz w:val="18"/>
          <w:szCs w:val="18"/>
        </w:rPr>
      </w:pPr>
      <w:r>
        <w:rPr>
          <w:sz w:val="18"/>
          <w:szCs w:val="18"/>
        </w:rPr>
        <w:t>dash_20</w:t>
      </w:r>
    </w:p>
    <w:p w:rsidR="00376135" w:rsidRDefault="00376135">
      <w:pPr>
        <w:pBdr>
          <w:bottom w:val="double" w:sz="6" w:space="1" w:color="auto"/>
        </w:pBdr>
        <w:tabs>
          <w:tab w:val="right" w:pos="9638"/>
        </w:tabs>
        <w:jc w:val="both"/>
        <w:rPr>
          <w:b/>
          <w:bCs/>
          <w:smallCaps/>
          <w:sz w:val="44"/>
          <w:szCs w:val="44"/>
        </w:rPr>
      </w:pPr>
    </w:p>
    <w:p w:rsidR="00376135" w:rsidRDefault="00376135">
      <w:pPr>
        <w:pBdr>
          <w:bottom w:val="double" w:sz="6" w:space="1" w:color="auto"/>
        </w:pBdr>
        <w:tabs>
          <w:tab w:val="right" w:pos="9638"/>
        </w:tabs>
        <w:jc w:val="both"/>
        <w:rPr>
          <w:sz w:val="20"/>
          <w:szCs w:val="20"/>
        </w:rPr>
      </w:pPr>
      <w:r>
        <w:rPr>
          <w:b/>
          <w:bCs/>
          <w:smallCaps/>
          <w:sz w:val="44"/>
          <w:szCs w:val="44"/>
        </w:rPr>
        <w:t>Městský  úřad   Rýmařov</w:t>
      </w:r>
      <w:r>
        <w:t xml:space="preserve">,    </w:t>
      </w:r>
      <w:r>
        <w:tab/>
      </w:r>
      <w:r>
        <w:rPr>
          <w:sz w:val="20"/>
          <w:szCs w:val="20"/>
        </w:rPr>
        <w:t>náměstí Míru 1, 795  01 Rýmařov , okres Bruntál</w:t>
      </w:r>
    </w:p>
    <w:p w:rsidR="00376135" w:rsidRDefault="00376135">
      <w:pPr>
        <w:jc w:val="both"/>
        <w:rPr>
          <w:b/>
          <w:bCs/>
        </w:rPr>
      </w:pPr>
      <w:r>
        <w:rPr>
          <w:b/>
          <w:bCs/>
          <w:sz w:val="18"/>
          <w:szCs w:val="18"/>
        </w:rPr>
        <w:t>ODBOR DOPRAVY A SILNIČNÍHO HOSPODÁŘSTVÍ</w:t>
      </w:r>
    </w:p>
    <w:p w:rsidR="00376135" w:rsidRDefault="00376135">
      <w:pPr>
        <w:jc w:val="both"/>
      </w:pPr>
    </w:p>
    <w:p w:rsidR="00376135" w:rsidRDefault="00376135">
      <w:pPr>
        <w:jc w:val="both"/>
      </w:pPr>
    </w:p>
    <w:p w:rsidR="00376135" w:rsidRDefault="00376135">
      <w:pPr>
        <w:jc w:val="both"/>
      </w:pPr>
      <w:r>
        <w:t xml:space="preserve">                                                                                                      V Rýmařově dne   ……………….</w:t>
      </w:r>
    </w:p>
    <w:p w:rsidR="00376135" w:rsidRDefault="00376135">
      <w:pPr>
        <w:jc w:val="both"/>
      </w:pPr>
    </w:p>
    <w:p w:rsidR="00376135" w:rsidRDefault="00376135">
      <w:pPr>
        <w:jc w:val="both"/>
      </w:pPr>
    </w:p>
    <w:p w:rsidR="00376135" w:rsidRDefault="00376135">
      <w:pPr>
        <w:jc w:val="both"/>
      </w:pPr>
    </w:p>
    <w:p w:rsidR="00376135" w:rsidRDefault="00376135">
      <w:pPr>
        <w:jc w:val="both"/>
      </w:pPr>
    </w:p>
    <w:p w:rsidR="00376135" w:rsidRDefault="00376135">
      <w:pPr>
        <w:pStyle w:val="Nadpis1"/>
        <w:jc w:val="center"/>
        <w:rPr>
          <w:b/>
          <w:bCs/>
          <w:u w:val="none"/>
        </w:rPr>
      </w:pPr>
      <w:r>
        <w:rPr>
          <w:b/>
          <w:bCs/>
          <w:u w:val="none"/>
        </w:rPr>
        <w:t>Žádost o vyjádření podle § 125 odst. 2 zákona č. 183/2006 Sb. ve znění předpisů pozdějších</w:t>
      </w:r>
    </w:p>
    <w:p w:rsidR="00376135" w:rsidRDefault="00376135"/>
    <w:p w:rsidR="00376135" w:rsidRDefault="00376135">
      <w:pPr>
        <w:pStyle w:val="Nadpis2"/>
      </w:pPr>
      <w:r>
        <w:t>I. Stavebník - vlastník</w:t>
      </w:r>
    </w:p>
    <w:p w:rsidR="00376135" w:rsidRDefault="00376135">
      <w:pPr>
        <w:rPr>
          <w:b/>
          <w:bCs/>
        </w:rPr>
      </w:pPr>
    </w:p>
    <w:p w:rsidR="00376135" w:rsidRDefault="00376135">
      <w:pPr>
        <w:jc w:val="center"/>
      </w:pPr>
      <w:r>
        <w:t>…………………………………………………………………………………………………</w:t>
      </w:r>
    </w:p>
    <w:p w:rsidR="00376135" w:rsidRDefault="00376135">
      <w:pPr>
        <w:jc w:val="center"/>
      </w:pPr>
      <w:r>
        <w:t>(jméno, název, adresa, rodné číslo nebo IČO)</w:t>
      </w:r>
    </w:p>
    <w:p w:rsidR="00376135" w:rsidRDefault="00376135">
      <w:pPr>
        <w:jc w:val="center"/>
      </w:pPr>
    </w:p>
    <w:p w:rsidR="00376135" w:rsidRDefault="00376135">
      <w:pPr>
        <w:jc w:val="center"/>
      </w:pPr>
    </w:p>
    <w:p w:rsidR="00376135" w:rsidRDefault="00376135">
      <w:pPr>
        <w:pStyle w:val="Nadpis2"/>
      </w:pPr>
      <w:r>
        <w:t>II. Druh stavby a parcelní číslo pozemku podle katastru nemovitostí</w:t>
      </w:r>
    </w:p>
    <w:p w:rsidR="00376135" w:rsidRDefault="00376135">
      <w:pPr>
        <w:rPr>
          <w:b/>
          <w:bCs/>
        </w:rPr>
      </w:pPr>
    </w:p>
    <w:p w:rsidR="00376135" w:rsidRDefault="00376135">
      <w:pPr>
        <w:jc w:val="center"/>
      </w:pPr>
      <w:r>
        <w:t>…………………………………………………………………………………………………</w:t>
      </w:r>
    </w:p>
    <w:p w:rsidR="00376135" w:rsidRDefault="00376135">
      <w:pPr>
        <w:jc w:val="center"/>
      </w:pPr>
    </w:p>
    <w:p w:rsidR="00376135" w:rsidRDefault="00376135">
      <w:pPr>
        <w:jc w:val="center"/>
      </w:pPr>
      <w:r>
        <w:t>…………………………………………………………………………………………………</w:t>
      </w:r>
    </w:p>
    <w:p w:rsidR="00376135" w:rsidRDefault="00376135">
      <w:pPr>
        <w:jc w:val="center"/>
      </w:pPr>
    </w:p>
    <w:p w:rsidR="00376135" w:rsidRDefault="00376135">
      <w:pPr>
        <w:jc w:val="center"/>
      </w:pPr>
      <w:r>
        <w:t>…………………………………………………………………………………………………</w:t>
      </w:r>
    </w:p>
    <w:p w:rsidR="00376135" w:rsidRDefault="00376135">
      <w:pPr>
        <w:jc w:val="center"/>
      </w:pPr>
    </w:p>
    <w:p w:rsidR="00376135" w:rsidRDefault="00376135">
      <w:pPr>
        <w:jc w:val="center"/>
      </w:pPr>
    </w:p>
    <w:p w:rsidR="00376135" w:rsidRDefault="00376135">
      <w:pPr>
        <w:pStyle w:val="Nadpis2"/>
      </w:pPr>
      <w:r>
        <w:t>III. Technický popis stavby, rok vzniku</w:t>
      </w:r>
    </w:p>
    <w:p w:rsidR="00376135" w:rsidRDefault="00376135">
      <w:pPr>
        <w:rPr>
          <w:b/>
          <w:bCs/>
        </w:rPr>
      </w:pPr>
    </w:p>
    <w:p w:rsidR="00376135" w:rsidRDefault="00376135">
      <w:pPr>
        <w:jc w:val="center"/>
      </w:pPr>
      <w:r>
        <w:t>…………………………………………………………………………………………………</w:t>
      </w:r>
    </w:p>
    <w:p w:rsidR="00376135" w:rsidRDefault="00376135">
      <w:pPr>
        <w:jc w:val="center"/>
      </w:pPr>
    </w:p>
    <w:p w:rsidR="00376135" w:rsidRDefault="00376135">
      <w:pPr>
        <w:jc w:val="center"/>
      </w:pPr>
      <w:r>
        <w:t>…………………………………………………………………………………………………</w:t>
      </w:r>
    </w:p>
    <w:p w:rsidR="00376135" w:rsidRDefault="00376135">
      <w:pPr>
        <w:jc w:val="center"/>
      </w:pPr>
    </w:p>
    <w:p w:rsidR="00376135" w:rsidRDefault="00376135">
      <w:pPr>
        <w:jc w:val="center"/>
      </w:pPr>
      <w:r>
        <w:t>…………………………………………………………………………………………………</w:t>
      </w:r>
    </w:p>
    <w:p w:rsidR="00376135" w:rsidRDefault="00376135">
      <w:pPr>
        <w:jc w:val="center"/>
      </w:pPr>
    </w:p>
    <w:p w:rsidR="00376135" w:rsidRDefault="00376135"/>
    <w:p w:rsidR="00376135" w:rsidRDefault="00376135">
      <w:pPr>
        <w:jc w:val="center"/>
      </w:pPr>
    </w:p>
    <w:p w:rsidR="00376135" w:rsidRDefault="00376135">
      <w:pPr>
        <w:pStyle w:val="Zhlav"/>
        <w:tabs>
          <w:tab w:val="clear" w:pos="4536"/>
          <w:tab w:val="clear" w:pos="9072"/>
        </w:tabs>
      </w:pPr>
      <w:r>
        <w:t xml:space="preserve">                                                                                                               ……………………………</w:t>
      </w:r>
    </w:p>
    <w:p w:rsidR="00376135" w:rsidRDefault="00376135">
      <w:r>
        <w:t xml:space="preserve">                                                                                                                        Podpis žadatele</w:t>
      </w:r>
    </w:p>
    <w:p w:rsidR="00376135" w:rsidRDefault="00376135"/>
    <w:p w:rsidR="00376135" w:rsidRDefault="00376135"/>
    <w:p w:rsidR="00376135" w:rsidRDefault="00376135"/>
    <w:p w:rsidR="00376135" w:rsidRDefault="00376135">
      <w:pPr>
        <w:rPr>
          <w:b/>
          <w:bCs/>
        </w:rPr>
      </w:pPr>
      <w:r>
        <w:rPr>
          <w:b/>
          <w:bCs/>
        </w:rPr>
        <w:t>Přílohy:</w:t>
      </w:r>
    </w:p>
    <w:p w:rsidR="00376135" w:rsidRDefault="00376135">
      <w:pPr>
        <w:numPr>
          <w:ilvl w:val="0"/>
          <w:numId w:val="7"/>
        </w:numPr>
        <w:rPr>
          <w:b/>
          <w:bCs/>
        </w:rPr>
      </w:pPr>
      <w:r>
        <w:rPr>
          <w:b/>
          <w:bCs/>
        </w:rPr>
        <w:t>Doklad, jímž se prokazuje vlastnické nebo jiné právo k nemovitosti.</w:t>
      </w:r>
    </w:p>
    <w:p w:rsidR="00376135" w:rsidRDefault="00376135">
      <w:pPr>
        <w:numPr>
          <w:ilvl w:val="0"/>
          <w:numId w:val="7"/>
        </w:numPr>
        <w:rPr>
          <w:b/>
          <w:bCs/>
        </w:rPr>
      </w:pPr>
      <w:r>
        <w:rPr>
          <w:b/>
          <w:bCs/>
        </w:rPr>
        <w:t>Snímek katastrální mapy.</w:t>
      </w:r>
    </w:p>
    <w:p w:rsidR="00376135" w:rsidRDefault="00376135">
      <w:pPr>
        <w:numPr>
          <w:ilvl w:val="0"/>
          <w:numId w:val="7"/>
        </w:numPr>
        <w:rPr>
          <w:b/>
          <w:bCs/>
        </w:rPr>
      </w:pPr>
      <w:r>
        <w:rPr>
          <w:b/>
          <w:bCs/>
        </w:rPr>
        <w:t>Pasport stavby – zjednodušená dokumentace, která bude obsahovat hlavně půdorysné řešení stavby včetně označení účelů užívaní.</w:t>
      </w:r>
    </w:p>
    <w:p w:rsidR="00376135" w:rsidRDefault="00376135">
      <w:pPr>
        <w:numPr>
          <w:ilvl w:val="0"/>
          <w:numId w:val="7"/>
        </w:numPr>
        <w:rPr>
          <w:b/>
          <w:bCs/>
        </w:rPr>
      </w:pPr>
      <w:r>
        <w:rPr>
          <w:b/>
          <w:bCs/>
        </w:rPr>
        <w:t>Čestné prohlášení o existenci komunikace.</w:t>
      </w:r>
    </w:p>
    <w:p w:rsidR="00376135" w:rsidRDefault="00376135">
      <w:pPr>
        <w:numPr>
          <w:ilvl w:val="0"/>
          <w:numId w:val="7"/>
        </w:numPr>
        <w:rPr>
          <w:b/>
          <w:bCs/>
        </w:rPr>
      </w:pPr>
      <w:r>
        <w:rPr>
          <w:b/>
          <w:bCs/>
        </w:rPr>
        <w:t>GP na oddělení pozemků.</w:t>
      </w:r>
    </w:p>
    <w:p w:rsidR="00376135" w:rsidRDefault="00376135">
      <w:pPr>
        <w:ind w:left="360"/>
        <w:rPr>
          <w:b/>
          <w:bCs/>
        </w:rPr>
      </w:pPr>
    </w:p>
    <w:sectPr w:rsidR="00376135">
      <w:headerReference w:type="default" r:id="rId7"/>
      <w:footerReference w:type="default" r:id="rId8"/>
      <w:pgSz w:w="11907" w:h="16840" w:code="9"/>
      <w:pgMar w:top="680" w:right="851" w:bottom="1418" w:left="1418" w:header="56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135" w:rsidRDefault="00376135">
      <w:r>
        <w:separator/>
      </w:r>
    </w:p>
  </w:endnote>
  <w:endnote w:type="continuationSeparator" w:id="0">
    <w:p w:rsidR="00376135" w:rsidRDefault="00376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135" w:rsidRDefault="00376135">
    <w:pPr>
      <w:pStyle w:val="Zpat"/>
      <w:pBdr>
        <w:top w:val="single" w:sz="6" w:space="1" w:color="auto"/>
      </w:pBdr>
      <w:tabs>
        <w:tab w:val="clear" w:pos="4536"/>
        <w:tab w:val="clear" w:pos="9072"/>
        <w:tab w:val="left" w:pos="3544"/>
        <w:tab w:val="left" w:pos="6379"/>
        <w:tab w:val="right" w:pos="9638"/>
      </w:tabs>
      <w:rPr>
        <w:sz w:val="16"/>
        <w:szCs w:val="16"/>
      </w:rPr>
    </w:pPr>
    <w:r>
      <w:rPr>
        <w:sz w:val="16"/>
        <w:szCs w:val="16"/>
      </w:rPr>
      <w:sym w:font="Wingdings" w:char="F0C4"/>
    </w:r>
    <w:r>
      <w:rPr>
        <w:sz w:val="16"/>
        <w:szCs w:val="16"/>
      </w:rPr>
      <w:t>Bankovní spojení</w:t>
    </w:r>
    <w:r>
      <w:rPr>
        <w:sz w:val="16"/>
        <w:szCs w:val="16"/>
      </w:rPr>
      <w:tab/>
    </w:r>
    <w:r>
      <w:rPr>
        <w:sz w:val="16"/>
        <w:szCs w:val="16"/>
      </w:rPr>
      <w:sym w:font="Wingdings" w:char="F028"/>
    </w:r>
    <w:r>
      <w:rPr>
        <w:sz w:val="16"/>
        <w:szCs w:val="16"/>
      </w:rPr>
      <w:t xml:space="preserve"> +420 554 254 111</w:t>
    </w:r>
    <w:r>
      <w:rPr>
        <w:sz w:val="16"/>
        <w:szCs w:val="16"/>
      </w:rPr>
      <w:tab/>
      <w:t>fax +420 554 254 226</w:t>
    </w:r>
    <w:r>
      <w:rPr>
        <w:sz w:val="16"/>
        <w:szCs w:val="16"/>
      </w:rPr>
      <w:tab/>
      <w:t>IČO 296 317</w:t>
    </w:r>
  </w:p>
  <w:p w:rsidR="00376135" w:rsidRDefault="00376135">
    <w:pPr>
      <w:pStyle w:val="Zpat"/>
      <w:tabs>
        <w:tab w:val="clear" w:pos="4536"/>
        <w:tab w:val="clear" w:pos="9072"/>
        <w:tab w:val="left" w:pos="3544"/>
        <w:tab w:val="left" w:pos="6379"/>
      </w:tabs>
      <w:rPr>
        <w:sz w:val="16"/>
        <w:szCs w:val="16"/>
      </w:rPr>
    </w:pPr>
    <w:r>
      <w:rPr>
        <w:sz w:val="16"/>
        <w:szCs w:val="16"/>
      </w:rPr>
      <w:t>KB Bruntál, č.ú. 1421 -771 / 0100</w:t>
    </w:r>
    <w:r>
      <w:rPr>
        <w:sz w:val="16"/>
        <w:szCs w:val="16"/>
      </w:rPr>
      <w:tab/>
      <w:t>e-mail: mesto@rymarov.cz</w:t>
    </w:r>
    <w:r>
      <w:rPr>
        <w:i/>
        <w:iCs/>
        <w:sz w:val="16"/>
        <w:szCs w:val="16"/>
      </w:rPr>
      <w:tab/>
    </w:r>
    <w:r>
      <w:rPr>
        <w:sz w:val="16"/>
        <w:szCs w:val="16"/>
      </w:rPr>
      <w:t>http://www.rymarov.cz</w:t>
    </w:r>
  </w:p>
  <w:p w:rsidR="00376135" w:rsidRDefault="00376135">
    <w:pPr>
      <w:pStyle w:val="Zpat"/>
      <w:rPr>
        <w:sz w:val="16"/>
        <w:szCs w:val="16"/>
      </w:rPr>
    </w:pPr>
  </w:p>
  <w:p w:rsidR="00376135" w:rsidRDefault="0037613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135" w:rsidRDefault="00376135">
      <w:r>
        <w:separator/>
      </w:r>
    </w:p>
  </w:footnote>
  <w:footnote w:type="continuationSeparator" w:id="0">
    <w:p w:rsidR="00376135" w:rsidRDefault="00376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135" w:rsidRDefault="00376135">
    <w:pPr>
      <w:pStyle w:val="Zhlav"/>
      <w:jc w:val="center"/>
      <w:rPr>
        <w:sz w:val="20"/>
        <w:szCs w:val="20"/>
      </w:rPr>
    </w:pPr>
    <w:r>
      <w:rPr>
        <w:sz w:val="20"/>
        <w:szCs w:val="20"/>
      </w:rPr>
      <w:t>- 2 -</w:t>
    </w:r>
  </w:p>
  <w:p w:rsidR="00376135" w:rsidRDefault="0037613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09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F21B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3148619A"/>
    <w:multiLevelType w:val="singleLevel"/>
    <w:tmpl w:val="BB7AD75E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AED2D48"/>
    <w:multiLevelType w:val="hybridMultilevel"/>
    <w:tmpl w:val="A7F29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17753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67F32ACD"/>
    <w:multiLevelType w:val="singleLevel"/>
    <w:tmpl w:val="EAF07EE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F5528A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76135"/>
    <w:rsid w:val="00376135"/>
    <w:rsid w:val="006427F0"/>
    <w:rsid w:val="008E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1168</Characters>
  <Application>Microsoft Office Word</Application>
  <DocSecurity>0</DocSecurity>
  <Lines>9</Lines>
  <Paragraphs>2</Paragraphs>
  <ScaleCrop>false</ScaleCrop>
  <Company>MěÚ Rýmařov, ODaSH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Sedláček</dc:creator>
  <cp:lastModifiedBy>Pleská Leona</cp:lastModifiedBy>
  <cp:revision>2</cp:revision>
  <cp:lastPrinted>2003-03-18T10:57:00Z</cp:lastPrinted>
  <dcterms:created xsi:type="dcterms:W3CDTF">2018-08-02T07:39:00Z</dcterms:created>
  <dcterms:modified xsi:type="dcterms:W3CDTF">2018-08-02T07:39:00Z</dcterms:modified>
</cp:coreProperties>
</file>